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24 ноября 1995 года N 181-ФЗ</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pict>
          <v:rect id="_x0000_i1025" style="width:0;height:1.5pt" o:hralign="center" o:hrstd="t" o:hr="t" fillcolor="#a0a0a0" stroked="f"/>
        </w:pic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РОССИЙСКАЯ ФЕДЕРАЦИЯ</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ФЕДЕРАЛЬНЫЙ ЗАКОН</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 СОЦИАЛЬНОЙ ЗАЩИТЕ ИНВАЛИДОВ В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Принят</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Государственной Думой</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20 июля 1995 года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Одобрен</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Советом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15 ноября 1995 года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I. Общие положения</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 Понятие "инвалид", основания определения группы инвалидности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16 лет устанавливается категория "ребенок - инвалид".</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Признание лица инвалидом осуществляется Государственной службой медико-социальной экспертизы. Порядок и условия признания лица инвалидом устанавливаются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 Понятие социальной защиты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Социальная защита инвалидов - система гарантированных государством экономических, социальных и правовых мер, обеспечивающих инвалидам условия для </w:t>
      </w:r>
      <w:r w:rsidRPr="00C24BE4">
        <w:rPr>
          <w:rFonts w:ascii="Times New Roman" w:eastAsia="Times New Roman" w:hAnsi="Times New Roman" w:cs="Times New Roman"/>
          <w:sz w:val="24"/>
          <w:szCs w:val="24"/>
          <w:lang w:eastAsia="ru-RU"/>
        </w:rPr>
        <w:lastRenderedPageBreak/>
        <w:t>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 Законодательство Российской Федерации о социальной защите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4. Компетенция федеральных органов государственной власти в области социальной защиты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К ведению федеральных органов государственной власти в области социальной защиты инвалидов относятся: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определение государственной политики в отношении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заключение международных договоров (соглашений) Российской Федерации по вопросам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4) установление общих принципов организации и осуществление медико-социальной экспертизы 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5) определение критериев, установление условий для признания лица инвалидом;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6) установление государственных стандартов на социальные услуги, технические средства реабилитации, средства связи и информатики, установление норм и правил, обеспечивающих доступность для инвалидов среды жизнедеятельности; определение соответствующих сертификационных требований;</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7) установление порядка аккредитации и лицензирования организаций независимо от организационно-правовых форм и форм собственности, осуществляющих деятельность в области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8) осуществление аккредитации и лицензирования предприятий, учреждений и организаций, находящихся в федеральной собственности, осуществляющих деятельность в области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9) разработка и реализация федеральных целевых программ в области социальной защиты инвалидов, контроль за их исполнением;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10) утверждение и финансирование федеральных базовых программ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11) создание объектов реабилитационной индустрии, находящихся в федеральной собственности, и управление ими;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12) определение перечня специальностей работников, занятых в области медико-социальной экспертизы и реабилитации инвалидов, организация подготовки кадров в этой области;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13) координация научных исследований, финансирование научно - исследовательских и опытно-конструкторских работ по проблемам инвалидности 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14) разработка методических документов по вопросам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15) установление квот рабочих мест для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16) содействие в работе всероссийских общественных объединений инвалидов и оказание им помощи;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17) установление федеральных льгот, в том числе по налогообложению, организациям независимо от организационно - правовых форм и форм собственности, которые инвестируют средства в сферу социальной защиты инвалидов, производят специальные промышленные товары, технические средства и приспособления для инвалидов, предоставляют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 из вклада общественного объединения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18) установление федеральных льгот отдельным категориям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19) формирование показателей федерального бюджета по расходам на социальную защиту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5. Компетенция органов государственной власти субъектов Российской Федерации в области социальной защиты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К ведению органов государственной власти субъектов Российской Федерации в области социальной защиты инвалидов относятся: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реализация государственной политики в отношении инвалидов на территориях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принятие законов и иных нормативных правовых актов субъектов Российской Федерации о социальной защите инвалидов, контроль за их исполнением;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определение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территории субъекта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4) создание предприятий, учреждений и организаций Государственной службы медико-социальной экспертизы, Государственной службы реабилитационной индустрии, осуществление контроля за их деятельностью;</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5) аккредитация и лицензирование предприятий, учреждений и организаций, находящихся в собственности субъектов Российской Федерации, осуществляющих деятельность в области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6) участие в реализации федеральных программ в области социальной защиты инвалидов, разработка и финансирование региональных программ в указанной области;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7) утверждение и финансирование перечня реабилитационных мероприятий, осуществляемых на территориях субъектов Российской Федерации, с учетом социально-экономических, климатических и иных особенностей в дополнение к федеральным базовым программам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8) создание и управление объектами в области социальной защиты инвалидов, находящимися в ведении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9) организация и координация деятельности по подготовке кадров в области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10) координация и финансирование научных исследований, научно-исследовательских и опытно-конструкторских работ в области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11) разработка в пределах своей компетенции методических документов по вопросам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12) содействие в работе и оказание помощи общественным объединениям инвалидов на территориях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13) установление льгот, в том числе по налогообложению, организациям независимо от организационно-правовых форм и форм собственности, инвестирующим средства в сферу социальной защиты инвалидов, производящим специальные промышленные товары, технические средства и приспособления для инвалидов, предоставляющим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 из вклада общественного объединения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14) установление льгот инвалидам или отдельным категориям инвалидов на территориях субъектов Российской Федерации за счет средств бюджетов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15) формирование бюджетов субъектов Российской Федерации в части расходов на социальную защиту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Федеральные органы государственной власти и органы государственной власти субъектов Российской Федерации могут по согласованию передавать друг другу часть своих полномочий в области социальной защиты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6. Ответственность за причинение вреда здоровью, приведшего к инвалидности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II. Медико-социальная экспертиза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7. Понятие медико-социальной экспертизы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Медико-социальная экспертиза -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 - 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8. Государственная служба медико-социальной экспертизы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1. Медико-социальная экспертиза осуществляется Государственной службой медико-социальной экспертизы, входящей в систему (структуру) органов социальной защиты </w:t>
      </w:r>
      <w:r w:rsidRPr="00C24BE4">
        <w:rPr>
          <w:rFonts w:ascii="Times New Roman" w:eastAsia="Times New Roman" w:hAnsi="Times New Roman" w:cs="Times New Roman"/>
          <w:sz w:val="24"/>
          <w:szCs w:val="24"/>
          <w:lang w:eastAsia="ru-RU"/>
        </w:rPr>
        <w:lastRenderedPageBreak/>
        <w:t>населения Российской Федерации. Порядок организации и деятельности Государственной службы медико-социальной экспертизы определяется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Медицинские услуги при оформлении граждан для освидетельствования в учреждениях Государственной службы медико - социальной экспертизы, реабилитационные мероприятия включаются в федеральную базовую программу обязательного медицинского страхования граждан Российской Федерации и финансируются из федерального и территориальных фондов обязательного медицинского страхования.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На Государственную службу медико-социальной экспертизы возлагаются: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определение группы инвалидности, ее причин, сроков, времени наступления инвалидности, потребности инвалида в различных видах социальной защиты;</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разработка индивидуальных программ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изучение уровня и причин инвалидности населения;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4) участие в разработке комплексных программ профилактики инвалидности, медико-социальной реабилитации и социальной защиты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5) определение степени утраты профессиональной трудоспособности лиц, получивших трудовое увечье или профессиональное заболевание;</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6) определение причины смерти инвалида в случаях, когда законодательством Российской Федерации предусматривается предоставление льгот семье умершего.</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Решение органа Государственной службы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III. Реабилитация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9. Понятие реабилитации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Реабилитация инвалидов - система медицинских, психологических, педагогических, социально-экономических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являются восстановление социального статуса инвалида, достижение им материальной независимости и его социальная адаптация.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Реабилитация инвалидов включает в себя: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медицинскую реабилитацию, которая состоит из восстановительной терапии, реконструктивной хирургии, протезирования и ортезирования;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профессиональную реабилитацию инвалидов, которая состоит из профессиональной ориентации, профессионального образования, профессионально-производственной адаптации и трудоустройства;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социальную реабилитацию инвалидов, которая состоит из социально-средовой ориентации и социально-бытовой адаптации.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10. Федеральная базовая программа реабилитации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Федеральная базовая программа реабилитации инвалидов - гарантированный перечень реабилитационных мероприятий, технических средств и услуг, предоставляемых инвалиду бесплатно за счет средств федерального бюджета.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Федеральная базовая программа реабилитации инвалидов и порядок ее реализации утверждаются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Реабилитационные технические средства и услуги предоставляются инвалидам, как правило, в натуральной форме.</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11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11. Индивидуальная программа реабилитации инвалида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Индивидуальная программа реабилитации инвалида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или видом реабилитации, включая автомобили, кресла - 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12. Государственная служба реабилитации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Государственная служба реабилитации инвалидов - совокупность органов государственной власти независимо от ведомственной принадлежности, органов местного самоуправления, учреждений различного уровня, осуществляющих мероприятия по медицинской, профессиональной и социальной реабилитации.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Координация деятельности в сфере реабилитации инвалидов осуществляется Министерством социальной защиты населения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Реабилитационными являются учреждения, осуществляющие процесс реабилитации инвалидов в соответствии с реабилитационными программами.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с учетом региональных и территориальных потребностей создают сеть реабилитационных учреждений и обеспечивают развитие системы медицинской, профессиональной и социальной реабилитации инвалидов, организуют производство технических средств реабилитации, развитие услуг для инвалидов, способствуют развитию негосударственных реабилитационных учреждений при наличии у них лицензий на этот вид деятельности, а также фондов различных форм собственности и взаимодействуют с ними в осуществлении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Финансирование реабилитационных мероприятий осуществляется за счет средств федерального бюджета, средств бюджетов субъектов Российской Федерации, федерального и территориальных фондов обязательного медицинского страхования, Государственного фонда занятости населения Российской Федерации, Пенсионного фонда Российской Федерации (в соответствии с положениями об указанных фондах), других источников, не запрещенных законодательством Российской Федерации. Финансирование реабилитационных мероприятий, включая содержание реабилитационных учреждений, допускается на основе кооперирования бюджетных и внебюджетных средств.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организации и деятельности Государственной службы реабилитации инвалидов определяется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IV. Обеспечение жизнедеятельности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13. Медицинская помощь инвалидам</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Оказание квалифицированной медицинской помощи инвалидам, включая лекарственное обеспечение, осуществляется бесплатно или на льготных условиях в соответствии с законодательством Российской Федерации и законодательством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и условия оказания квалифицированной медицинской помощи различным категориям инвалидов определяются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Медицинская реабилитация инвалидов проводится в рамках федеральной базовой программы обязательного медицинского страхования населения Российской Федерации за счет средств федерального и территориальных фондов обязательного медицинского страхования.</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14 вступила в силу с 1 января 1998 года (пункт 6 Постановления Правительства РФ от 07.12.1996 N 1449.</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14. Обеспечение беспрепятственного доступа инвалидов к информации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Государство гарантирует инвалиду право на получение необходимой информации. В этих целях принимаются меры по укреплению материально-технической базы редакций, издательств и предприятий полиграфии, выпускающих специальную литературу для инвалидов, а также редакций, программ, студий, предприятий, учреждений и организаций, осуществляющих выпуск грамзаписей, аудиозаписей и другой звуковой продукции, кино- и видеофильмов и другой видеопродукции для инвалидов. Выпуск периодической, научной, учебно-методической, справочно-информационной и художественной </w:t>
      </w:r>
      <w:r w:rsidRPr="00C24BE4">
        <w:rPr>
          <w:rFonts w:ascii="Times New Roman" w:eastAsia="Times New Roman" w:hAnsi="Times New Roman" w:cs="Times New Roman"/>
          <w:sz w:val="24"/>
          <w:szCs w:val="24"/>
          <w:lang w:eastAsia="ru-RU"/>
        </w:rPr>
        <w:lastRenderedPageBreak/>
        <w:t>литературы для инвалидов, в том числе издаваемой на магнитофонных кассетах и рельефно-точечным шрифтом Брайля, осуществляется за счет средств федерального бюджета.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Язык жестов признается как средство межличностного общения. Вводится система субтитрирования или сурдоперевода телевизионных программ, кино- и видеофильмов.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Органы социальной защиты населения оказывают инвалидам помощь в получении услуг по сурдопереводу, предоставлении сурдотехники, обеспечении тифлосредствами.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15 вступила в силу с 1 января 1999 года (пункт 6 Постановления Правительства РФ от 07.12.1996 N 1449.</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15. Обеспечение беспрепятственного доступа инвалидов к объектам социальной инфраструктуры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Правительство Российской Федерации,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создают условия инвалидам (включая инвалидов, использующих кресла - коляски и собак - проводников) для свободного доступа к объектам социальной инфраструктуры: жилым, общественным и производственным зданиям, местам отдыха, спортивным сооружениям, культурно-зрелищным и другим учреждениям; для беспрепятственного пользования общественным транспортом и транспортными коммуникациями, средствами связи и информации.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Проведение мероприятий по приспособлению объектов социальной и производственной инфраструктуры для доступа к ним инвалидов и использования их инвалидами осуществляется в соответствии с федеральными и территориальными целевыми программами, утвержденными в установленном порядке.</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Разработка проектных решений на новое строительство зданий, сооружений и их комплексов без согласования с соответствующими органами исполнительной власти субъектов Российской Федерации и учета мнения общественных объединений инвалидов не допускается.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транспортных средств, вокзалов, аэропортов и других объектов, позволяющими инвалидам беспрепятственно пользоваться их услугами.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освобождаются от арендной платы за землю и помещение для хранения средств передвижения, имеющихся в их личном пользовании.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w:t>
      </w:r>
      <w:r w:rsidRPr="00C24BE4">
        <w:rPr>
          <w:rFonts w:ascii="Times New Roman" w:eastAsia="Times New Roman" w:hAnsi="Times New Roman" w:cs="Times New Roman"/>
          <w:sz w:val="24"/>
          <w:szCs w:val="24"/>
          <w:lang w:eastAsia="ru-RU"/>
        </w:rPr>
        <w:lastRenderedPageBreak/>
        <w:t>занимать иные транспортные средства. Инвалиды пользуются местами для парковки специальных автотранспортных средств бесплатно.</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16 вступила в силу с 1 января 1999 года (пункт 6 Постановления Правительства РФ от 07.12.1996 N 1449.</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16. Ответственность за неисполнение обязанностей по обеспечению доступа инвалидов к объектам социальной инфраструктуры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Организации независимо от организационно-правовых форм и форм собственности, не выполняющие предусмотренных настоящим Федеральным законом, другими федеральными законами и иными нормативными правовыми актами Российской Федерации мер по приспособлению действующих средств транспорта, связи, информации и других объектов социальной инфраструктуры для доступа к ним инвалидов и использования их инвалидами, отчисляют в соответствующие бюджеты средства, необходимые для удовлетворения потребностей инвалидов, в порядке и размерах, устанавливаемых Правительством Российской Федерации, органами исполнительной власти субъектов Российской Федерации, органами местного самоуправления при участии общественных объединений инвалидов. Указанные средства используются целевым назначением только на осуществление мероприятий по приспособлению объектов социальной инфраструктуры для доступа к ним инвалидов и использования их инвалидами.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17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17. Обеспечение инвалидов жилой площадью</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и семьи, имеющие детей - инвалидов, нуждающиеся в улучшении жилищных условий, принимаются на учет и обеспечиваются жилыми помещениями с учетом льгот, предусмотренных законодательством Российской Федерации и законодательством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Жилые помещения предоставляются инвалидам, семьям, имеющим детей - инвалидов, с учетом состояния здоровья и других заслуживающих внимания обстоятельств.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имеют право на дополнительную жилую площадь в виде отдельной комнаты в соответствии с перечнем заболеваний, утверждаемым Правительством Российской Федерации. Указанное право учитывается при постановке на учет для улучшения жилищных условий и предоставлении жилого помещения в домах государственного или муниципального жилищного фонда. Дополнительная жилая площадь, занимаемая инвалидом (независимо от того, в виде отдельной комнаты или нет), не считается излишней и подлежит оплате в одинарном размере с учетом предоставляемых льгот.</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проживающие в стационарных учреждениях социального обслуживания и желающие получить жилое помещение по договору найма или аренды,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Дети - инвалиды, проживающие в стационарных учреждениях социального обслуживания, являющиеся сиротами или лишенные попечительства родителей, по достижении возраста 18 лет подлежат обеспечению жилыми помещениями вне очереди, </w:t>
      </w:r>
      <w:r w:rsidRPr="00C24BE4">
        <w:rPr>
          <w:rFonts w:ascii="Times New Roman" w:eastAsia="Times New Roman" w:hAnsi="Times New Roman" w:cs="Times New Roman"/>
          <w:sz w:val="24"/>
          <w:szCs w:val="24"/>
          <w:lang w:eastAsia="ru-RU"/>
        </w:rPr>
        <w:lastRenderedPageBreak/>
        <w:t>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Жилое помещение в домах государственного, муниципального и общественного жилищного фонда, занимаемое инвалидом по договору найма или аренды, при помещении инвалида в стационарное учреждение социального обслуживания сохраняется за ним в течение шести месяцев.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Специально оборудованные жилые помещения в домах государственного, муниципального и общественного жилищного фонда, занимаемые инвалидами по договору найма или аренды, при их освобождении заселяются в первую очередь нуждающимися в улучшении жилищных условий другими инвалидами.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и семьям, имеющим детей - инвалидов, предоставляется скидка не ниже 50 процентов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предоставления указанных льгот определяется Правительством Российской Федерации. Органы исполнительной власти субъектов Российской Федерации и органы местного самоуправления вправе устанавливать инвалидам дополнительные льготы.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18. Воспитание и обучение детей -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Образовательные учреждения, органы социальной защиты населения, учреждения связи, информации, физической культуры и спорта обеспечивают непрерывность воспитания и образования, социально-бытовую адаптацию детей -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Часть 2 статьи 18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Образовательные учреждения совместно с органами социальной защиты населения и органами здравоохранения обеспечивают дошкольное, внешкольное воспитание и образование детей - инвалидов, получение инвалидами среднего общего образования, среднего профессионального и высшего профессионального образования в соответствии с индивидуальной программой реабилитации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Детям - 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 - 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При невозможности осуществлять воспитание и обучение детей - 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 - инвалидов по полной общеобразовательной или индивидуальной программе на дому.</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воспитания и обучения детей - инвалидов на дому, в негосударственных образовательных учреждениях, а также размеры компенсации затрат родителей на эти цели определяются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Содержание детей - инвалидов в дошкольных и общеобразовательных учреждениях осуществляется за счет средств бюджета соответствующего субъекта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19. Образование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Государство гарантирует инвалидам необходимые условия для получения образования и профессиональной подготовки.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Общее образование инвалидов осуществляется бесплатно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Часть 3 статьи 19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Государство обеспечивает инвалидам получение основного общего, среднего (полного) общего образования, начального профессионального, среднего профессионального и высшего профессионального образования в соответствии с индивидуальной программой реабилитации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Профессиональное образование инвалидов в образовательных учреждениях различных типов и уровней осуществляется в соответствии с законодательством Российской Федерации, законодательством субъектов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Для инвалидов, нуждающихся в специальных условиях для получения профессионального образования, создаются специальные профессиональные образовательные учреждения различных типов и видов или соответствующие условия в профессиональных образовательных учреждениях общего типа.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Профессиональная подготовка и профессиональное образование инвалидов в специальных профессиональных образовательных учреждениях для инвалидов осуществляются в соответствии с государственными образовательными стандартами на основе образовательных программ, адаптированных для обучения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Организация образовательного процесса в специальных профессиональных образовательных учреждениях для инвалидов регламентируется нормативными правовыми актами, организационно - методическими материалами соответствующих министерств и иных федеральных органов исполнительной власти.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Государственные органы управления образованием обеспечивают учащихся бесплатно или на льготных условиях специальными учебными пособиями и литературой, а также обеспечивают учащимся возможность пользования услугами сурдопереводчиков.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20. Обеспечение занятости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осуществления льготной финансово-кредитной политики в отношении специализированных предприятий, применяющих труд инвалидов, предприятий, учреждений, организаций общественных объединений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резервирования рабочих мест по профессиям, наиболее подходящим для трудоустройства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Пункт 5 статьи 20 вступил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5) создания инвалидам условий труда в соответствии с индивидуальными программами реабилитации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6) создания условий для предпринимательской деятельности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7) организации обучения инвалидов новым профессиям.</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21 вступила в силу с 1 июля 1995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21. Установление квоты для приема на работу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Организациям независимо от организационно-правовых форм и форм собственности, численность работников в которых составляет более 30 человек, устанавливается квота для приема на работу инвалидов в процентах к среднесписочной численности работников (но не менее трех процентов).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Общественные объединения инвалидов и находящиеся в их собственности предприятия, учреждения, организации, хозяйственные товарищества и общества, уставный капитал которых состоит из вклада общественного объединения инвалидов, освобождаются от обязательного квотирования рабочих мест для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Органы исполнительной власти субъектов Российской Федерации вправе устанавливать более высокую квоту для приема на работу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определения квоты утверждается указанными органами.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случае невыполнения или невозможности выполнения квоты для приема на работу инвалидов работодатели вносят обязательную плату в установленном размере за каждого нетрудоустроенного инвалида в пределах установленной квоты в Государственный фонд занятости населения Российской Федерации. Полученные средства расходуются целевым назначением на создание рабочих мест для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 представлению Федеральной службы занятости России Государственный фонд занятости населения Российской Федерации перечисляет указанные суммы организациям независимо от организационно-правовых форм и форм собственности на создание рабочих мест для инвалидов сверх утвержденной квоты, а также общественным объединениям инвалидов на создание специализированных предприятий (цехов, участков), применяющих труд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22 вступила в силу с 1 июля 1995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22. Специальные рабочие места для трудоустройства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Специальные рабочие места для трудоустройства инвалидов создаются за счет средств федерального бюджета, средств бюджетов субъектов Российской Федерации, Государственного фонда занятости населения Российской Федерации, за исключением рабочих мест для инвалидов, получивших трудовое увечье или профессиональное заболевание. Специальные рабочие места для трудоустройства инвалидов, получивших заболевание или увечье при исполнении обязанностей военной службы или в результате стихийных бедствий и межнациональных конфликтов, создаются за счет средств федерального бюджета.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Специальные рабочие места для трудоустройства инвалидов, получивших трудовое увечье или профессиональное заболевание, создаются за счет средств работодателей, обязанных возмещать вред, причиненный работникам в результате увечья, </w:t>
      </w:r>
      <w:r w:rsidRPr="00C24BE4">
        <w:rPr>
          <w:rFonts w:ascii="Times New Roman" w:eastAsia="Times New Roman" w:hAnsi="Times New Roman" w:cs="Times New Roman"/>
          <w:sz w:val="24"/>
          <w:szCs w:val="24"/>
          <w:lang w:eastAsia="ru-RU"/>
        </w:rPr>
        <w:lastRenderedPageBreak/>
        <w:t>профессионального заболевания либо иного повреждения здоровья, связанного с исполнением работниками трудовых обязанностей.</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23 вступила в силу с 1 июля 1995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23. Условия труда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Часть первая статьи 23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предоставляется ежегодный отпуск не менее 30 календарных дней из расчета шестидневной рабочей недели.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24 вступила в силу с 1 июля 1995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24. Права, обязанности и ответственность работодателей в обеспечении занятости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Работодатели вправе запрашивать и получать информацию, необходимую при создании специальных рабочих мест для трудоустройства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Работодатели в соответствии с установленной квотой для приема на работу инвалидов обязаны:</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1) создавать или выделять рабочие места для трудоустройства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Пункт 2 части 2 статьи 24 вступил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 создавать инвалидам условия труда в соответствии с индивидуальной программой реабилитации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предоставлять в установленном порядке информацию, необходимую для организации занятости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3. Руководители организаций независимо от организационно - правовых форм и форм собственности, нарушающие порядок внесения обязательной платы в Государственный фонд занятости населения Российской Федерации, несут ответственность в виде уплаты штрафа: за сокрытие или занижение обязательной платы - в размере скрытой или недовнесенной суммы, а в случае отказа в приеме на работу инвалида в пределах установленной квоты - в размере стоимости рабочего места, определяемой органами исполнительной власти субъектов Российской Федерации. Суммы штрафов взыскиваются в бесспорном порядке органами Государственной налоговой службы Российской Федерации. Уплата штрафа не освобождает их от внесения задолженности.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25. Порядок и условия признания инвалида безработным</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Безработным признается инвалид, имеющий трудовую рекомендацию, заключение о рекомендуемом характере и условиях труда, которое выдано в установленном порядке, не </w:t>
      </w:r>
      <w:r w:rsidRPr="00C24BE4">
        <w:rPr>
          <w:rFonts w:ascii="Times New Roman" w:eastAsia="Times New Roman" w:hAnsi="Times New Roman" w:cs="Times New Roman"/>
          <w:sz w:val="24"/>
          <w:szCs w:val="24"/>
          <w:lang w:eastAsia="ru-RU"/>
        </w:rPr>
        <w:lastRenderedPageBreak/>
        <w:t>имеющий работы, зарегистрированный в органе Федеральной службы занятости России в целях поиска подходящей работы и готовый приступить к ней.</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Часть 2 статьи 25 вступила в силу с 1 января 1996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Для принятия решения о признании инвалида безработным он представляет в орган Федеральной службы занятости России наряду с документами, установленными Законом Российской Федерации "О занятости населения в Российской Федерации", индивидуальную программу реабилитации инвалида.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26. Государственное стимулирование участия предприятий и организаций в обеспечении жизнедеятельности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Государственная поддержка (в том числе предоставление налоговых и иных льгот) предприятий и организаций, производящих промышленные товары, технические средства и приспособления для инвалидов, обеспечивающих занятость инвалидов, оказывающих медицинскую помощь, услуги в сфере образования, осуществляющих санаторно-курортное лечение, бытовое обслуживание и создающих условия для занятий физической культурой и спортом, организации досуга инвалидов, инвестирующих более 30 процентов прибыли в проекты, обеспечивающие жизнедеятельность инвалидов, в научные и опытно-конструкторские разработки технических средств реабилитации инвалидов, а также протезно-ортопедических предприятий, лечебно - производственных (трудовых) мастерских и подсобных сельских хозяйств учреждений органов социальной защиты населения, государственного предприятия "Национальный фонд содействия инвалидам Российской Федерации" осуществляется в порядке и на условиях, предусмотренных законодательством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27. Материальное обеспечение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Получение компенсаций и других денежных выплат одного вида не лишает инвалидов права на получение других видов денежных выплат, если у них есть для этого основания, предусмотренные законодательством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28 в части расширения действующих в настоящее время льгот вступила в силу с 1 января 1997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28. Социально-бытовое обслуживание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Социально-бытовое обслуживание инвалидов осуществляется в порядке и на основаниях, определяемых органами местного самоуправления с участием общественных объединений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Органы исполнительной власти субъектов Российской Федерации и органы местного самоуправления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xml:space="preserve">Инвалидам, нуждающимся в постороннем уходе и помощи, предоставляются медицинские и бытовые услуги на дому либо в стационарных учреждениях. Условия </w:t>
      </w:r>
      <w:r w:rsidRPr="00C24BE4">
        <w:rPr>
          <w:rFonts w:ascii="Times New Roman" w:eastAsia="Times New Roman" w:hAnsi="Times New Roman" w:cs="Times New Roman"/>
          <w:sz w:val="24"/>
          <w:szCs w:val="24"/>
          <w:lang w:eastAsia="ru-RU"/>
        </w:rPr>
        <w:lastRenderedPageBreak/>
        <w:t>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имеют право на изготовление и ремонт протезно - ортопедических изделий и других видов протезных изделий (кроме зубных протезов из драгоценных металлов и других дорогостоящих материалов, приравненных по стоимости к драгоценным металлам) за счет средств федерального бюджета в порядке, установленном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устанавливается 50-процентная скидка за пользование телефоном и радиотрансляционной точкой.</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обеспечиваются бытовыми приборами, тифло-, сурдо- и другими средствами, необходимыми им для социальной адаптации; ремонт указанных приборов и средств производится инвалидам бесплатно или на льготных условиях.</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обеспечения инвалидов техническими и иными средствами, облегчающими их труд и быт, определяется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29 в части расширения действующих в настоящее время льгот вступила в силу с 1 января 1997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29. Санаторно-курортное лечение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и дети - инвалиды имеют право на санаторно-курортное лечение в соответствии с индивидуальной программой реабилитации инвалида на льготных условиях. Инвалиды I группы и дети - инвалиды, нуждающиеся в санаторно-курортном лечении, имеют право на получение на тех же условиях второй путевки для сопровождающего их лица.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Неработающим инвалидам, в том числе находящимся в стационарных учреждениях социального обслуживания, санаторно-курортные путевки выдаются бесплатно органами социальной защиты населения.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Работающие инвалиды обеспечиваются санаторно-курортными путевками по месту работы на льготных условиях за счет средств социального страхования.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получившим трудовое увечье или профессиональное заболевание, путевки для санаторно-курортного лечения предоставляются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30 в части расширения действующих в настоящее время льгот вступила в силу с 1 января 1997 года.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30. Транспортное обслуживание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Дети - инвалиды, их родители, опекуны, попечители и социальные работники, осуществляющие уход за детьми - инвалидами, а также инвалиды пользуются правом бесплатного проезда на всех видах транспорта общего пользования городского и пригородного сообщения, кроме такси.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Инвалидам предоставляется 50-процентная скидка со стоимости проезда на междугородных линиях воздушного, железнодорожного, речного и автомобильного транспорта с 1 октября по 15 мая и один раз (проезд туда и обратно) в другое время года. Инвалидам I и II групп и детям - инвалидам предоставляется право бесплатного проезда один раз в год к месту лечения и обратно, если законодательством Российской Федерации не установлены более льготные условия.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Указанные льготы распространяются на лицо, сопровождающее инвалида I группы или ребенка - инвалида.</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Детям - инвалидам и сопровождающим их лицам предоставляется право бесплатного проезда к месту лечения (обследования) в автобусах пригородных и междугородных внутрирегиональных маршрутов.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Инвалиды, имеющие соответствующие медицинские показания, обеспечиваются автотранспортными средствами бесплатно или на льготных условиях. Дети - инвалиды, достигшие пятилетнего возраста и страдающие нарушением функций опорно-двигательного аппарата, обеспечиваются автотранспортными средствами на тех же условиях с правом управления этими транспортными средствами взрослыми членами семьи.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Техническое обеспечение и ремонт автотранспортных средств и других средств реабилитации, принадлежащих инвалидам, осуществляются вне очереди на льготных условиях и в порядке, установленных Правительством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родителям детей - инвалидов компенсируются расходы, связанные с эксплуатацией специальных автотранспортных средств.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Инвалидам, имеющим соответствующие медицинские показания для бесплатного получения автотранспортного средства, но не получившим его, а также по их желанию вместо получения автотранспортного средства предоставляется ежегодная денежная компенсация транспортных расходов.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Порядок и условия предоставления автотранспортных средств и выплаты компенсации транспортных расходов определяются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31. Порядок сохранения льгот, установленных инвалидам</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Организации независимо от организационно-правовых форм и форм собственности предоставляют инвалидам льготы по оплате лекарств, санаторно-курортного лечения; по транспортному обслуживанию, кредитованию, приобретению, строительству, получению и содержанию жилья; по оплате коммунальных услуг, услуг учреждений связи, предприятий торговли, культурно-зрелищных и спортивно - оздоровительных учреждений в соответствии с законодательством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Настоящий Федеральный закон сохраняет льготы, установленные инвалидам законодательством бывшего Союза ССР. Предусмотренные для инвалидов льготы сохраняются независимо от вида получаемых ими пенсий.</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льготу по настоящему Федеральному закону и одновременно по другому правовому акту, льгота предоставляется либо по настоящему Федеральному закону, либо по другому правовому акту (независимо от основания установления льготы).</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32. Ответственность за нарушение прав инвалидов. Рассмотрение споров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V. Общественные объединения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33. Право инвалидов на создание общественных объединений</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целях представительства и защиты своих прав и законных интересов инвалиды и лица, представляющие их интересы, имеют право создавать общественные объединения, движения и фонды в порядке, установленном законодательством Российской Федерации. Общественные объединения инвалидов и их подразделения, являющиеся юридическими лицами, могут быть участниками хозяйственных обществ, созданных с целью осуществления предпринимательской деятельности. Федеральные органы исполнительной власти, органы исполнительной власти субъектов Российской Федерации оказывают содействие и помощь, в том числе материальную, техническую и финансовую, общественным объединениям инвалидов, их движениям и фондам.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34. Льготы, предоставляемые общественным объединениям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Государство гарантирует предоставление льгот по уплате федеральных налогов, сборов, пошлин и других платежей в бюджеты всех уровней всероссийским общественным объединениям инвалидов, их организациям, находящимся в их собственности предприятиям, учреждениям, организациям, хозяйственным обществам и товариществам, уставный капитал которых состоит из вклада указанных общественных объединений инвалидов.</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Решения о предоставлении льгот общественным объединениям инвалидов по уплате региональных и местных налогов, сборов, пошлин и других платежей принимаются органами государственной власти соответствующего уровня.</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Решения о предоставлении льгот по уплате федеральных налогов, сборов, пошлин и других платежей региональным и местным общественным объединениям инвалидов могут приниматься органами государственной власти соответствующего уровня в пределах сумм, зачисляемых в соответствии с законодательством Российской Федерации в их бюджеты.</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lastRenderedPageBreak/>
        <w:t>Подготовка и принятие решений по предоставлению указанных льгот производится с обязательным участием общественных объединений инвалидов.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Глава VI. Заключительные положения</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35. Вступление в силу настоящего Федерального закона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Статья 36. Действие законов и иных нормативных правовых актов</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24BE4" w:rsidRPr="00C24BE4" w:rsidRDefault="00C24BE4" w:rsidP="00C24BE4">
      <w:pPr>
        <w:ind w:firstLine="547"/>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 </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Президент</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Российской Федерации</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Б.ЕЛЬЦИН</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Москва, Кремль.</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24 ноября 1995 года.</w:t>
      </w:r>
    </w:p>
    <w:p w:rsidR="00C24BE4" w:rsidRPr="00C24BE4" w:rsidRDefault="00C24BE4" w:rsidP="00C24BE4">
      <w:pPr>
        <w:rPr>
          <w:rFonts w:ascii="Times New Roman" w:eastAsia="Times New Roman" w:hAnsi="Times New Roman" w:cs="Times New Roman"/>
          <w:sz w:val="24"/>
          <w:szCs w:val="24"/>
          <w:lang w:eastAsia="ru-RU"/>
        </w:rPr>
      </w:pPr>
      <w:r w:rsidRPr="00C24BE4">
        <w:rPr>
          <w:rFonts w:ascii="Times New Roman" w:eastAsia="Times New Roman" w:hAnsi="Times New Roman" w:cs="Times New Roman"/>
          <w:sz w:val="24"/>
          <w:szCs w:val="24"/>
          <w:lang w:eastAsia="ru-RU"/>
        </w:rPr>
        <w:t>N 181-ФЗ</w:t>
      </w:r>
    </w:p>
    <w:p w:rsidR="00D60317" w:rsidRDefault="00D60317">
      <w:bookmarkStart w:id="0" w:name="_GoBack"/>
      <w:bookmarkEnd w:id="0"/>
    </w:p>
    <w:sectPr w:rsidR="00D60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4A"/>
    <w:rsid w:val="004F264A"/>
    <w:rsid w:val="00C24BE4"/>
    <w:rsid w:val="00D6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3064">
      <w:bodyDiv w:val="1"/>
      <w:marLeft w:val="0"/>
      <w:marRight w:val="0"/>
      <w:marTop w:val="0"/>
      <w:marBottom w:val="0"/>
      <w:divBdr>
        <w:top w:val="none" w:sz="0" w:space="0" w:color="auto"/>
        <w:left w:val="none" w:sz="0" w:space="0" w:color="auto"/>
        <w:bottom w:val="none" w:sz="0" w:space="0" w:color="auto"/>
        <w:right w:val="none" w:sz="0" w:space="0" w:color="auto"/>
      </w:divBdr>
      <w:divsChild>
        <w:div w:id="134221544">
          <w:marLeft w:val="0"/>
          <w:marRight w:val="0"/>
          <w:marTop w:val="0"/>
          <w:marBottom w:val="0"/>
          <w:divBdr>
            <w:top w:val="none" w:sz="0" w:space="0" w:color="auto"/>
            <w:left w:val="none" w:sz="0" w:space="0" w:color="auto"/>
            <w:bottom w:val="none" w:sz="0" w:space="0" w:color="auto"/>
            <w:right w:val="none" w:sz="0" w:space="0" w:color="auto"/>
          </w:divBdr>
          <w:divsChild>
            <w:div w:id="931085937">
              <w:marLeft w:val="0"/>
              <w:marRight w:val="0"/>
              <w:marTop w:val="0"/>
              <w:marBottom w:val="0"/>
              <w:divBdr>
                <w:top w:val="none" w:sz="0" w:space="0" w:color="auto"/>
                <w:left w:val="none" w:sz="0" w:space="0" w:color="auto"/>
                <w:bottom w:val="none" w:sz="0" w:space="0" w:color="auto"/>
                <w:right w:val="none" w:sz="0" w:space="0" w:color="auto"/>
              </w:divBdr>
            </w:div>
          </w:divsChild>
        </w:div>
        <w:div w:id="1835756257">
          <w:marLeft w:val="0"/>
          <w:marRight w:val="0"/>
          <w:marTop w:val="0"/>
          <w:marBottom w:val="0"/>
          <w:divBdr>
            <w:top w:val="none" w:sz="0" w:space="0" w:color="auto"/>
            <w:left w:val="none" w:sz="0" w:space="0" w:color="auto"/>
            <w:bottom w:val="none" w:sz="0" w:space="0" w:color="auto"/>
            <w:right w:val="none" w:sz="0" w:space="0" w:color="auto"/>
          </w:divBdr>
        </w:div>
        <w:div w:id="1526557610">
          <w:marLeft w:val="0"/>
          <w:marRight w:val="0"/>
          <w:marTop w:val="0"/>
          <w:marBottom w:val="0"/>
          <w:divBdr>
            <w:top w:val="none" w:sz="0" w:space="0" w:color="auto"/>
            <w:left w:val="none" w:sz="0" w:space="0" w:color="auto"/>
            <w:bottom w:val="none" w:sz="0" w:space="0" w:color="auto"/>
            <w:right w:val="none" w:sz="0" w:space="0" w:color="auto"/>
          </w:divBdr>
        </w:div>
        <w:div w:id="173496499">
          <w:marLeft w:val="0"/>
          <w:marRight w:val="0"/>
          <w:marTop w:val="0"/>
          <w:marBottom w:val="0"/>
          <w:divBdr>
            <w:top w:val="none" w:sz="0" w:space="0" w:color="auto"/>
            <w:left w:val="none" w:sz="0" w:space="0" w:color="auto"/>
            <w:bottom w:val="none" w:sz="0" w:space="0" w:color="auto"/>
            <w:right w:val="none" w:sz="0" w:space="0" w:color="auto"/>
          </w:divBdr>
        </w:div>
        <w:div w:id="1638990420">
          <w:marLeft w:val="0"/>
          <w:marRight w:val="0"/>
          <w:marTop w:val="0"/>
          <w:marBottom w:val="0"/>
          <w:divBdr>
            <w:top w:val="none" w:sz="0" w:space="0" w:color="auto"/>
            <w:left w:val="none" w:sz="0" w:space="0" w:color="auto"/>
            <w:bottom w:val="none" w:sz="0" w:space="0" w:color="auto"/>
            <w:right w:val="none" w:sz="0" w:space="0" w:color="auto"/>
          </w:divBdr>
        </w:div>
        <w:div w:id="1426194641">
          <w:marLeft w:val="0"/>
          <w:marRight w:val="0"/>
          <w:marTop w:val="0"/>
          <w:marBottom w:val="0"/>
          <w:divBdr>
            <w:top w:val="none" w:sz="0" w:space="0" w:color="auto"/>
            <w:left w:val="none" w:sz="0" w:space="0" w:color="auto"/>
            <w:bottom w:val="none" w:sz="0" w:space="0" w:color="auto"/>
            <w:right w:val="none" w:sz="0" w:space="0" w:color="auto"/>
          </w:divBdr>
        </w:div>
        <w:div w:id="1564175532">
          <w:marLeft w:val="0"/>
          <w:marRight w:val="0"/>
          <w:marTop w:val="0"/>
          <w:marBottom w:val="0"/>
          <w:divBdr>
            <w:top w:val="none" w:sz="0" w:space="0" w:color="auto"/>
            <w:left w:val="none" w:sz="0" w:space="0" w:color="auto"/>
            <w:bottom w:val="none" w:sz="0" w:space="0" w:color="auto"/>
            <w:right w:val="none" w:sz="0" w:space="0" w:color="auto"/>
          </w:divBdr>
        </w:div>
        <w:div w:id="583684106">
          <w:marLeft w:val="0"/>
          <w:marRight w:val="0"/>
          <w:marTop w:val="0"/>
          <w:marBottom w:val="0"/>
          <w:divBdr>
            <w:top w:val="none" w:sz="0" w:space="0" w:color="auto"/>
            <w:left w:val="none" w:sz="0" w:space="0" w:color="auto"/>
            <w:bottom w:val="none" w:sz="0" w:space="0" w:color="auto"/>
            <w:right w:val="none" w:sz="0" w:space="0" w:color="auto"/>
          </w:divBdr>
        </w:div>
        <w:div w:id="749621828">
          <w:marLeft w:val="0"/>
          <w:marRight w:val="0"/>
          <w:marTop w:val="0"/>
          <w:marBottom w:val="0"/>
          <w:divBdr>
            <w:top w:val="none" w:sz="0" w:space="0" w:color="auto"/>
            <w:left w:val="none" w:sz="0" w:space="0" w:color="auto"/>
            <w:bottom w:val="none" w:sz="0" w:space="0" w:color="auto"/>
            <w:right w:val="none" w:sz="0" w:space="0" w:color="auto"/>
          </w:divBdr>
        </w:div>
        <w:div w:id="657418871">
          <w:marLeft w:val="0"/>
          <w:marRight w:val="0"/>
          <w:marTop w:val="0"/>
          <w:marBottom w:val="0"/>
          <w:divBdr>
            <w:top w:val="none" w:sz="0" w:space="0" w:color="auto"/>
            <w:left w:val="none" w:sz="0" w:space="0" w:color="auto"/>
            <w:bottom w:val="none" w:sz="0" w:space="0" w:color="auto"/>
            <w:right w:val="none" w:sz="0" w:space="0" w:color="auto"/>
          </w:divBdr>
        </w:div>
        <w:div w:id="63726230">
          <w:marLeft w:val="0"/>
          <w:marRight w:val="0"/>
          <w:marTop w:val="0"/>
          <w:marBottom w:val="0"/>
          <w:divBdr>
            <w:top w:val="none" w:sz="0" w:space="0" w:color="auto"/>
            <w:left w:val="none" w:sz="0" w:space="0" w:color="auto"/>
            <w:bottom w:val="none" w:sz="0" w:space="0" w:color="auto"/>
            <w:right w:val="none" w:sz="0" w:space="0" w:color="auto"/>
          </w:divBdr>
        </w:div>
        <w:div w:id="801463515">
          <w:marLeft w:val="0"/>
          <w:marRight w:val="0"/>
          <w:marTop w:val="0"/>
          <w:marBottom w:val="0"/>
          <w:divBdr>
            <w:top w:val="none" w:sz="0" w:space="0" w:color="auto"/>
            <w:left w:val="none" w:sz="0" w:space="0" w:color="auto"/>
            <w:bottom w:val="none" w:sz="0" w:space="0" w:color="auto"/>
            <w:right w:val="none" w:sz="0" w:space="0" w:color="auto"/>
          </w:divBdr>
        </w:div>
        <w:div w:id="1824274454">
          <w:marLeft w:val="0"/>
          <w:marRight w:val="0"/>
          <w:marTop w:val="0"/>
          <w:marBottom w:val="0"/>
          <w:divBdr>
            <w:top w:val="none" w:sz="0" w:space="0" w:color="auto"/>
            <w:left w:val="none" w:sz="0" w:space="0" w:color="auto"/>
            <w:bottom w:val="none" w:sz="0" w:space="0" w:color="auto"/>
            <w:right w:val="none" w:sz="0" w:space="0" w:color="auto"/>
          </w:divBdr>
        </w:div>
        <w:div w:id="759907440">
          <w:marLeft w:val="0"/>
          <w:marRight w:val="0"/>
          <w:marTop w:val="0"/>
          <w:marBottom w:val="0"/>
          <w:divBdr>
            <w:top w:val="none" w:sz="0" w:space="0" w:color="auto"/>
            <w:left w:val="none" w:sz="0" w:space="0" w:color="auto"/>
            <w:bottom w:val="none" w:sz="0" w:space="0" w:color="auto"/>
            <w:right w:val="none" w:sz="0" w:space="0" w:color="auto"/>
          </w:divBdr>
        </w:div>
        <w:div w:id="349642857">
          <w:marLeft w:val="0"/>
          <w:marRight w:val="0"/>
          <w:marTop w:val="0"/>
          <w:marBottom w:val="0"/>
          <w:divBdr>
            <w:top w:val="none" w:sz="0" w:space="0" w:color="auto"/>
            <w:left w:val="none" w:sz="0" w:space="0" w:color="auto"/>
            <w:bottom w:val="none" w:sz="0" w:space="0" w:color="auto"/>
            <w:right w:val="none" w:sz="0" w:space="0" w:color="auto"/>
          </w:divBdr>
        </w:div>
        <w:div w:id="1925724492">
          <w:marLeft w:val="0"/>
          <w:marRight w:val="0"/>
          <w:marTop w:val="0"/>
          <w:marBottom w:val="0"/>
          <w:divBdr>
            <w:top w:val="none" w:sz="0" w:space="0" w:color="auto"/>
            <w:left w:val="none" w:sz="0" w:space="0" w:color="auto"/>
            <w:bottom w:val="none" w:sz="0" w:space="0" w:color="auto"/>
            <w:right w:val="none" w:sz="0" w:space="0" w:color="auto"/>
          </w:divBdr>
        </w:div>
        <w:div w:id="903102713">
          <w:marLeft w:val="0"/>
          <w:marRight w:val="0"/>
          <w:marTop w:val="0"/>
          <w:marBottom w:val="0"/>
          <w:divBdr>
            <w:top w:val="none" w:sz="0" w:space="0" w:color="auto"/>
            <w:left w:val="none" w:sz="0" w:space="0" w:color="auto"/>
            <w:bottom w:val="none" w:sz="0" w:space="0" w:color="auto"/>
            <w:right w:val="none" w:sz="0" w:space="0" w:color="auto"/>
          </w:divBdr>
        </w:div>
        <w:div w:id="569006237">
          <w:marLeft w:val="0"/>
          <w:marRight w:val="0"/>
          <w:marTop w:val="0"/>
          <w:marBottom w:val="0"/>
          <w:divBdr>
            <w:top w:val="none" w:sz="0" w:space="0" w:color="auto"/>
            <w:left w:val="none" w:sz="0" w:space="0" w:color="auto"/>
            <w:bottom w:val="none" w:sz="0" w:space="0" w:color="auto"/>
            <w:right w:val="none" w:sz="0" w:space="0" w:color="auto"/>
          </w:divBdr>
        </w:div>
        <w:div w:id="288244891">
          <w:marLeft w:val="0"/>
          <w:marRight w:val="0"/>
          <w:marTop w:val="0"/>
          <w:marBottom w:val="0"/>
          <w:divBdr>
            <w:top w:val="none" w:sz="0" w:space="0" w:color="auto"/>
            <w:left w:val="none" w:sz="0" w:space="0" w:color="auto"/>
            <w:bottom w:val="none" w:sz="0" w:space="0" w:color="auto"/>
            <w:right w:val="none" w:sz="0" w:space="0" w:color="auto"/>
          </w:divBdr>
        </w:div>
        <w:div w:id="1816799684">
          <w:marLeft w:val="0"/>
          <w:marRight w:val="0"/>
          <w:marTop w:val="0"/>
          <w:marBottom w:val="0"/>
          <w:divBdr>
            <w:top w:val="none" w:sz="0" w:space="0" w:color="auto"/>
            <w:left w:val="none" w:sz="0" w:space="0" w:color="auto"/>
            <w:bottom w:val="none" w:sz="0" w:space="0" w:color="auto"/>
            <w:right w:val="none" w:sz="0" w:space="0" w:color="auto"/>
          </w:divBdr>
          <w:divsChild>
            <w:div w:id="34425670">
              <w:marLeft w:val="0"/>
              <w:marRight w:val="0"/>
              <w:marTop w:val="0"/>
              <w:marBottom w:val="0"/>
              <w:divBdr>
                <w:top w:val="none" w:sz="0" w:space="0" w:color="auto"/>
                <w:left w:val="none" w:sz="0" w:space="0" w:color="auto"/>
                <w:bottom w:val="none" w:sz="0" w:space="0" w:color="auto"/>
                <w:right w:val="none" w:sz="0" w:space="0" w:color="auto"/>
              </w:divBdr>
            </w:div>
          </w:divsChild>
        </w:div>
        <w:div w:id="1684162405">
          <w:marLeft w:val="0"/>
          <w:marRight w:val="0"/>
          <w:marTop w:val="0"/>
          <w:marBottom w:val="0"/>
          <w:divBdr>
            <w:top w:val="none" w:sz="0" w:space="0" w:color="auto"/>
            <w:left w:val="none" w:sz="0" w:space="0" w:color="auto"/>
            <w:bottom w:val="none" w:sz="0" w:space="0" w:color="auto"/>
            <w:right w:val="none" w:sz="0" w:space="0" w:color="auto"/>
          </w:divBdr>
        </w:div>
        <w:div w:id="16664162">
          <w:marLeft w:val="0"/>
          <w:marRight w:val="0"/>
          <w:marTop w:val="0"/>
          <w:marBottom w:val="0"/>
          <w:divBdr>
            <w:top w:val="none" w:sz="0" w:space="0" w:color="auto"/>
            <w:left w:val="none" w:sz="0" w:space="0" w:color="auto"/>
            <w:bottom w:val="none" w:sz="0" w:space="0" w:color="auto"/>
            <w:right w:val="none" w:sz="0" w:space="0" w:color="auto"/>
          </w:divBdr>
        </w:div>
        <w:div w:id="802576717">
          <w:marLeft w:val="0"/>
          <w:marRight w:val="0"/>
          <w:marTop w:val="0"/>
          <w:marBottom w:val="0"/>
          <w:divBdr>
            <w:top w:val="none" w:sz="0" w:space="0" w:color="auto"/>
            <w:left w:val="none" w:sz="0" w:space="0" w:color="auto"/>
            <w:bottom w:val="none" w:sz="0" w:space="0" w:color="auto"/>
            <w:right w:val="none" w:sz="0" w:space="0" w:color="auto"/>
          </w:divBdr>
        </w:div>
        <w:div w:id="625086849">
          <w:marLeft w:val="0"/>
          <w:marRight w:val="0"/>
          <w:marTop w:val="0"/>
          <w:marBottom w:val="0"/>
          <w:divBdr>
            <w:top w:val="none" w:sz="0" w:space="0" w:color="auto"/>
            <w:left w:val="none" w:sz="0" w:space="0" w:color="auto"/>
            <w:bottom w:val="none" w:sz="0" w:space="0" w:color="auto"/>
            <w:right w:val="none" w:sz="0" w:space="0" w:color="auto"/>
          </w:divBdr>
          <w:divsChild>
            <w:div w:id="1938710402">
              <w:marLeft w:val="0"/>
              <w:marRight w:val="0"/>
              <w:marTop w:val="0"/>
              <w:marBottom w:val="0"/>
              <w:divBdr>
                <w:top w:val="none" w:sz="0" w:space="0" w:color="auto"/>
                <w:left w:val="none" w:sz="0" w:space="0" w:color="auto"/>
                <w:bottom w:val="none" w:sz="0" w:space="0" w:color="auto"/>
                <w:right w:val="none" w:sz="0" w:space="0" w:color="auto"/>
              </w:divBdr>
            </w:div>
          </w:divsChild>
        </w:div>
        <w:div w:id="471605084">
          <w:marLeft w:val="0"/>
          <w:marRight w:val="0"/>
          <w:marTop w:val="0"/>
          <w:marBottom w:val="0"/>
          <w:divBdr>
            <w:top w:val="none" w:sz="0" w:space="0" w:color="auto"/>
            <w:left w:val="none" w:sz="0" w:space="0" w:color="auto"/>
            <w:bottom w:val="none" w:sz="0" w:space="0" w:color="auto"/>
            <w:right w:val="none" w:sz="0" w:space="0" w:color="auto"/>
          </w:divBdr>
        </w:div>
        <w:div w:id="470488990">
          <w:marLeft w:val="0"/>
          <w:marRight w:val="0"/>
          <w:marTop w:val="0"/>
          <w:marBottom w:val="0"/>
          <w:divBdr>
            <w:top w:val="none" w:sz="0" w:space="0" w:color="auto"/>
            <w:left w:val="none" w:sz="0" w:space="0" w:color="auto"/>
            <w:bottom w:val="none" w:sz="0" w:space="0" w:color="auto"/>
            <w:right w:val="none" w:sz="0" w:space="0" w:color="auto"/>
          </w:divBdr>
        </w:div>
        <w:div w:id="568922734">
          <w:marLeft w:val="0"/>
          <w:marRight w:val="0"/>
          <w:marTop w:val="0"/>
          <w:marBottom w:val="0"/>
          <w:divBdr>
            <w:top w:val="none" w:sz="0" w:space="0" w:color="auto"/>
            <w:left w:val="none" w:sz="0" w:space="0" w:color="auto"/>
            <w:bottom w:val="none" w:sz="0" w:space="0" w:color="auto"/>
            <w:right w:val="none" w:sz="0" w:space="0" w:color="auto"/>
          </w:divBdr>
        </w:div>
        <w:div w:id="358966904">
          <w:marLeft w:val="0"/>
          <w:marRight w:val="0"/>
          <w:marTop w:val="0"/>
          <w:marBottom w:val="0"/>
          <w:divBdr>
            <w:top w:val="none" w:sz="0" w:space="0" w:color="auto"/>
            <w:left w:val="none" w:sz="0" w:space="0" w:color="auto"/>
            <w:bottom w:val="none" w:sz="0" w:space="0" w:color="auto"/>
            <w:right w:val="none" w:sz="0" w:space="0" w:color="auto"/>
          </w:divBdr>
        </w:div>
        <w:div w:id="534542800">
          <w:marLeft w:val="0"/>
          <w:marRight w:val="0"/>
          <w:marTop w:val="0"/>
          <w:marBottom w:val="0"/>
          <w:divBdr>
            <w:top w:val="none" w:sz="0" w:space="0" w:color="auto"/>
            <w:left w:val="none" w:sz="0" w:space="0" w:color="auto"/>
            <w:bottom w:val="none" w:sz="0" w:space="0" w:color="auto"/>
            <w:right w:val="none" w:sz="0" w:space="0" w:color="auto"/>
          </w:divBdr>
        </w:div>
        <w:div w:id="1382753722">
          <w:marLeft w:val="0"/>
          <w:marRight w:val="0"/>
          <w:marTop w:val="0"/>
          <w:marBottom w:val="0"/>
          <w:divBdr>
            <w:top w:val="none" w:sz="0" w:space="0" w:color="auto"/>
            <w:left w:val="none" w:sz="0" w:space="0" w:color="auto"/>
            <w:bottom w:val="none" w:sz="0" w:space="0" w:color="auto"/>
            <w:right w:val="none" w:sz="0" w:space="0" w:color="auto"/>
          </w:divBdr>
        </w:div>
        <w:div w:id="1639410300">
          <w:marLeft w:val="0"/>
          <w:marRight w:val="0"/>
          <w:marTop w:val="0"/>
          <w:marBottom w:val="0"/>
          <w:divBdr>
            <w:top w:val="none" w:sz="0" w:space="0" w:color="auto"/>
            <w:left w:val="none" w:sz="0" w:space="0" w:color="auto"/>
            <w:bottom w:val="none" w:sz="0" w:space="0" w:color="auto"/>
            <w:right w:val="none" w:sz="0" w:space="0" w:color="auto"/>
          </w:divBdr>
        </w:div>
        <w:div w:id="939872908">
          <w:marLeft w:val="0"/>
          <w:marRight w:val="0"/>
          <w:marTop w:val="0"/>
          <w:marBottom w:val="0"/>
          <w:divBdr>
            <w:top w:val="none" w:sz="0" w:space="0" w:color="auto"/>
            <w:left w:val="none" w:sz="0" w:space="0" w:color="auto"/>
            <w:bottom w:val="none" w:sz="0" w:space="0" w:color="auto"/>
            <w:right w:val="none" w:sz="0" w:space="0" w:color="auto"/>
          </w:divBdr>
        </w:div>
        <w:div w:id="1901012331">
          <w:marLeft w:val="0"/>
          <w:marRight w:val="0"/>
          <w:marTop w:val="0"/>
          <w:marBottom w:val="0"/>
          <w:divBdr>
            <w:top w:val="none" w:sz="0" w:space="0" w:color="auto"/>
            <w:left w:val="none" w:sz="0" w:space="0" w:color="auto"/>
            <w:bottom w:val="none" w:sz="0" w:space="0" w:color="auto"/>
            <w:right w:val="none" w:sz="0" w:space="0" w:color="auto"/>
          </w:divBdr>
        </w:div>
        <w:div w:id="296303946">
          <w:marLeft w:val="0"/>
          <w:marRight w:val="0"/>
          <w:marTop w:val="0"/>
          <w:marBottom w:val="0"/>
          <w:divBdr>
            <w:top w:val="none" w:sz="0" w:space="0" w:color="auto"/>
            <w:left w:val="none" w:sz="0" w:space="0" w:color="auto"/>
            <w:bottom w:val="none" w:sz="0" w:space="0" w:color="auto"/>
            <w:right w:val="none" w:sz="0" w:space="0" w:color="auto"/>
          </w:divBdr>
        </w:div>
        <w:div w:id="1233586931">
          <w:marLeft w:val="0"/>
          <w:marRight w:val="0"/>
          <w:marTop w:val="0"/>
          <w:marBottom w:val="0"/>
          <w:divBdr>
            <w:top w:val="none" w:sz="0" w:space="0" w:color="auto"/>
            <w:left w:val="none" w:sz="0" w:space="0" w:color="auto"/>
            <w:bottom w:val="none" w:sz="0" w:space="0" w:color="auto"/>
            <w:right w:val="none" w:sz="0" w:space="0" w:color="auto"/>
          </w:divBdr>
        </w:div>
        <w:div w:id="334771913">
          <w:marLeft w:val="0"/>
          <w:marRight w:val="0"/>
          <w:marTop w:val="0"/>
          <w:marBottom w:val="0"/>
          <w:divBdr>
            <w:top w:val="none" w:sz="0" w:space="0" w:color="auto"/>
            <w:left w:val="none" w:sz="0" w:space="0" w:color="auto"/>
            <w:bottom w:val="none" w:sz="0" w:space="0" w:color="auto"/>
            <w:right w:val="none" w:sz="0" w:space="0" w:color="auto"/>
          </w:divBdr>
        </w:div>
        <w:div w:id="1268854363">
          <w:marLeft w:val="0"/>
          <w:marRight w:val="0"/>
          <w:marTop w:val="0"/>
          <w:marBottom w:val="0"/>
          <w:divBdr>
            <w:top w:val="none" w:sz="0" w:space="0" w:color="auto"/>
            <w:left w:val="none" w:sz="0" w:space="0" w:color="auto"/>
            <w:bottom w:val="none" w:sz="0" w:space="0" w:color="auto"/>
            <w:right w:val="none" w:sz="0" w:space="0" w:color="auto"/>
          </w:divBdr>
        </w:div>
        <w:div w:id="209608836">
          <w:marLeft w:val="0"/>
          <w:marRight w:val="0"/>
          <w:marTop w:val="0"/>
          <w:marBottom w:val="0"/>
          <w:divBdr>
            <w:top w:val="none" w:sz="0" w:space="0" w:color="auto"/>
            <w:left w:val="none" w:sz="0" w:space="0" w:color="auto"/>
            <w:bottom w:val="none" w:sz="0" w:space="0" w:color="auto"/>
            <w:right w:val="none" w:sz="0" w:space="0" w:color="auto"/>
          </w:divBdr>
          <w:divsChild>
            <w:div w:id="1997296493">
              <w:marLeft w:val="0"/>
              <w:marRight w:val="0"/>
              <w:marTop w:val="0"/>
              <w:marBottom w:val="0"/>
              <w:divBdr>
                <w:top w:val="none" w:sz="0" w:space="0" w:color="auto"/>
                <w:left w:val="none" w:sz="0" w:space="0" w:color="auto"/>
                <w:bottom w:val="none" w:sz="0" w:space="0" w:color="auto"/>
                <w:right w:val="none" w:sz="0" w:space="0" w:color="auto"/>
              </w:divBdr>
            </w:div>
          </w:divsChild>
        </w:div>
        <w:div w:id="1580602194">
          <w:marLeft w:val="0"/>
          <w:marRight w:val="0"/>
          <w:marTop w:val="0"/>
          <w:marBottom w:val="0"/>
          <w:divBdr>
            <w:top w:val="none" w:sz="0" w:space="0" w:color="auto"/>
            <w:left w:val="none" w:sz="0" w:space="0" w:color="auto"/>
            <w:bottom w:val="none" w:sz="0" w:space="0" w:color="auto"/>
            <w:right w:val="none" w:sz="0" w:space="0" w:color="auto"/>
          </w:divBdr>
        </w:div>
        <w:div w:id="736125615">
          <w:marLeft w:val="0"/>
          <w:marRight w:val="0"/>
          <w:marTop w:val="0"/>
          <w:marBottom w:val="0"/>
          <w:divBdr>
            <w:top w:val="none" w:sz="0" w:space="0" w:color="auto"/>
            <w:left w:val="none" w:sz="0" w:space="0" w:color="auto"/>
            <w:bottom w:val="none" w:sz="0" w:space="0" w:color="auto"/>
            <w:right w:val="none" w:sz="0" w:space="0" w:color="auto"/>
          </w:divBdr>
        </w:div>
        <w:div w:id="1782648517">
          <w:marLeft w:val="0"/>
          <w:marRight w:val="0"/>
          <w:marTop w:val="0"/>
          <w:marBottom w:val="0"/>
          <w:divBdr>
            <w:top w:val="none" w:sz="0" w:space="0" w:color="auto"/>
            <w:left w:val="none" w:sz="0" w:space="0" w:color="auto"/>
            <w:bottom w:val="none" w:sz="0" w:space="0" w:color="auto"/>
            <w:right w:val="none" w:sz="0" w:space="0" w:color="auto"/>
          </w:divBdr>
        </w:div>
        <w:div w:id="856694460">
          <w:marLeft w:val="0"/>
          <w:marRight w:val="0"/>
          <w:marTop w:val="0"/>
          <w:marBottom w:val="0"/>
          <w:divBdr>
            <w:top w:val="none" w:sz="0" w:space="0" w:color="auto"/>
            <w:left w:val="none" w:sz="0" w:space="0" w:color="auto"/>
            <w:bottom w:val="none" w:sz="0" w:space="0" w:color="auto"/>
            <w:right w:val="none" w:sz="0" w:space="0" w:color="auto"/>
          </w:divBdr>
        </w:div>
        <w:div w:id="914975707">
          <w:marLeft w:val="0"/>
          <w:marRight w:val="0"/>
          <w:marTop w:val="0"/>
          <w:marBottom w:val="0"/>
          <w:divBdr>
            <w:top w:val="none" w:sz="0" w:space="0" w:color="auto"/>
            <w:left w:val="none" w:sz="0" w:space="0" w:color="auto"/>
            <w:bottom w:val="none" w:sz="0" w:space="0" w:color="auto"/>
            <w:right w:val="none" w:sz="0" w:space="0" w:color="auto"/>
          </w:divBdr>
        </w:div>
        <w:div w:id="1194922773">
          <w:marLeft w:val="0"/>
          <w:marRight w:val="0"/>
          <w:marTop w:val="0"/>
          <w:marBottom w:val="0"/>
          <w:divBdr>
            <w:top w:val="none" w:sz="0" w:space="0" w:color="auto"/>
            <w:left w:val="none" w:sz="0" w:space="0" w:color="auto"/>
            <w:bottom w:val="none" w:sz="0" w:space="0" w:color="auto"/>
            <w:right w:val="none" w:sz="0" w:space="0" w:color="auto"/>
          </w:divBdr>
        </w:div>
        <w:div w:id="576669165">
          <w:marLeft w:val="0"/>
          <w:marRight w:val="0"/>
          <w:marTop w:val="0"/>
          <w:marBottom w:val="0"/>
          <w:divBdr>
            <w:top w:val="none" w:sz="0" w:space="0" w:color="auto"/>
            <w:left w:val="none" w:sz="0" w:space="0" w:color="auto"/>
            <w:bottom w:val="none" w:sz="0" w:space="0" w:color="auto"/>
            <w:right w:val="none" w:sz="0" w:space="0" w:color="auto"/>
          </w:divBdr>
        </w:div>
        <w:div w:id="775175178">
          <w:marLeft w:val="0"/>
          <w:marRight w:val="0"/>
          <w:marTop w:val="0"/>
          <w:marBottom w:val="0"/>
          <w:divBdr>
            <w:top w:val="none" w:sz="0" w:space="0" w:color="auto"/>
            <w:left w:val="none" w:sz="0" w:space="0" w:color="auto"/>
            <w:bottom w:val="none" w:sz="0" w:space="0" w:color="auto"/>
            <w:right w:val="none" w:sz="0" w:space="0" w:color="auto"/>
          </w:divBdr>
        </w:div>
        <w:div w:id="1780221707">
          <w:marLeft w:val="0"/>
          <w:marRight w:val="0"/>
          <w:marTop w:val="0"/>
          <w:marBottom w:val="0"/>
          <w:divBdr>
            <w:top w:val="none" w:sz="0" w:space="0" w:color="auto"/>
            <w:left w:val="none" w:sz="0" w:space="0" w:color="auto"/>
            <w:bottom w:val="none" w:sz="0" w:space="0" w:color="auto"/>
            <w:right w:val="none" w:sz="0" w:space="0" w:color="auto"/>
          </w:divBdr>
        </w:div>
        <w:div w:id="972446613">
          <w:marLeft w:val="0"/>
          <w:marRight w:val="0"/>
          <w:marTop w:val="0"/>
          <w:marBottom w:val="0"/>
          <w:divBdr>
            <w:top w:val="none" w:sz="0" w:space="0" w:color="auto"/>
            <w:left w:val="none" w:sz="0" w:space="0" w:color="auto"/>
            <w:bottom w:val="none" w:sz="0" w:space="0" w:color="auto"/>
            <w:right w:val="none" w:sz="0" w:space="0" w:color="auto"/>
          </w:divBdr>
        </w:div>
        <w:div w:id="1968388654">
          <w:marLeft w:val="0"/>
          <w:marRight w:val="0"/>
          <w:marTop w:val="0"/>
          <w:marBottom w:val="0"/>
          <w:divBdr>
            <w:top w:val="none" w:sz="0" w:space="0" w:color="auto"/>
            <w:left w:val="none" w:sz="0" w:space="0" w:color="auto"/>
            <w:bottom w:val="none" w:sz="0" w:space="0" w:color="auto"/>
            <w:right w:val="none" w:sz="0" w:space="0" w:color="auto"/>
          </w:divBdr>
        </w:div>
        <w:div w:id="298458282">
          <w:marLeft w:val="0"/>
          <w:marRight w:val="0"/>
          <w:marTop w:val="0"/>
          <w:marBottom w:val="0"/>
          <w:divBdr>
            <w:top w:val="none" w:sz="0" w:space="0" w:color="auto"/>
            <w:left w:val="none" w:sz="0" w:space="0" w:color="auto"/>
            <w:bottom w:val="none" w:sz="0" w:space="0" w:color="auto"/>
            <w:right w:val="none" w:sz="0" w:space="0" w:color="auto"/>
          </w:divBdr>
        </w:div>
        <w:div w:id="1148858614">
          <w:marLeft w:val="0"/>
          <w:marRight w:val="0"/>
          <w:marTop w:val="0"/>
          <w:marBottom w:val="0"/>
          <w:divBdr>
            <w:top w:val="none" w:sz="0" w:space="0" w:color="auto"/>
            <w:left w:val="none" w:sz="0" w:space="0" w:color="auto"/>
            <w:bottom w:val="none" w:sz="0" w:space="0" w:color="auto"/>
            <w:right w:val="none" w:sz="0" w:space="0" w:color="auto"/>
          </w:divBdr>
        </w:div>
        <w:div w:id="1592162481">
          <w:marLeft w:val="0"/>
          <w:marRight w:val="0"/>
          <w:marTop w:val="0"/>
          <w:marBottom w:val="0"/>
          <w:divBdr>
            <w:top w:val="none" w:sz="0" w:space="0" w:color="auto"/>
            <w:left w:val="none" w:sz="0" w:space="0" w:color="auto"/>
            <w:bottom w:val="none" w:sz="0" w:space="0" w:color="auto"/>
            <w:right w:val="none" w:sz="0" w:space="0" w:color="auto"/>
          </w:divBdr>
        </w:div>
        <w:div w:id="1432045399">
          <w:marLeft w:val="0"/>
          <w:marRight w:val="0"/>
          <w:marTop w:val="0"/>
          <w:marBottom w:val="0"/>
          <w:divBdr>
            <w:top w:val="none" w:sz="0" w:space="0" w:color="auto"/>
            <w:left w:val="none" w:sz="0" w:space="0" w:color="auto"/>
            <w:bottom w:val="none" w:sz="0" w:space="0" w:color="auto"/>
            <w:right w:val="none" w:sz="0" w:space="0" w:color="auto"/>
          </w:divBdr>
        </w:div>
        <w:div w:id="1643344000">
          <w:marLeft w:val="0"/>
          <w:marRight w:val="0"/>
          <w:marTop w:val="0"/>
          <w:marBottom w:val="0"/>
          <w:divBdr>
            <w:top w:val="none" w:sz="0" w:space="0" w:color="auto"/>
            <w:left w:val="none" w:sz="0" w:space="0" w:color="auto"/>
            <w:bottom w:val="none" w:sz="0" w:space="0" w:color="auto"/>
            <w:right w:val="none" w:sz="0" w:space="0" w:color="auto"/>
          </w:divBdr>
        </w:div>
        <w:div w:id="328143770">
          <w:marLeft w:val="0"/>
          <w:marRight w:val="0"/>
          <w:marTop w:val="0"/>
          <w:marBottom w:val="0"/>
          <w:divBdr>
            <w:top w:val="none" w:sz="0" w:space="0" w:color="auto"/>
            <w:left w:val="none" w:sz="0" w:space="0" w:color="auto"/>
            <w:bottom w:val="none" w:sz="0" w:space="0" w:color="auto"/>
            <w:right w:val="none" w:sz="0" w:space="0" w:color="auto"/>
          </w:divBdr>
        </w:div>
        <w:div w:id="181943753">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558852901">
          <w:marLeft w:val="0"/>
          <w:marRight w:val="0"/>
          <w:marTop w:val="0"/>
          <w:marBottom w:val="0"/>
          <w:divBdr>
            <w:top w:val="none" w:sz="0" w:space="0" w:color="auto"/>
            <w:left w:val="none" w:sz="0" w:space="0" w:color="auto"/>
            <w:bottom w:val="none" w:sz="0" w:space="0" w:color="auto"/>
            <w:right w:val="none" w:sz="0" w:space="0" w:color="auto"/>
          </w:divBdr>
        </w:div>
        <w:div w:id="1924334126">
          <w:marLeft w:val="0"/>
          <w:marRight w:val="0"/>
          <w:marTop w:val="0"/>
          <w:marBottom w:val="0"/>
          <w:divBdr>
            <w:top w:val="none" w:sz="0" w:space="0" w:color="auto"/>
            <w:left w:val="none" w:sz="0" w:space="0" w:color="auto"/>
            <w:bottom w:val="none" w:sz="0" w:space="0" w:color="auto"/>
            <w:right w:val="none" w:sz="0" w:space="0" w:color="auto"/>
          </w:divBdr>
        </w:div>
        <w:div w:id="462697068">
          <w:marLeft w:val="0"/>
          <w:marRight w:val="0"/>
          <w:marTop w:val="0"/>
          <w:marBottom w:val="0"/>
          <w:divBdr>
            <w:top w:val="none" w:sz="0" w:space="0" w:color="auto"/>
            <w:left w:val="none" w:sz="0" w:space="0" w:color="auto"/>
            <w:bottom w:val="none" w:sz="0" w:space="0" w:color="auto"/>
            <w:right w:val="none" w:sz="0" w:space="0" w:color="auto"/>
          </w:divBdr>
        </w:div>
        <w:div w:id="1771046402">
          <w:marLeft w:val="0"/>
          <w:marRight w:val="0"/>
          <w:marTop w:val="0"/>
          <w:marBottom w:val="0"/>
          <w:divBdr>
            <w:top w:val="none" w:sz="0" w:space="0" w:color="auto"/>
            <w:left w:val="none" w:sz="0" w:space="0" w:color="auto"/>
            <w:bottom w:val="none" w:sz="0" w:space="0" w:color="auto"/>
            <w:right w:val="none" w:sz="0" w:space="0" w:color="auto"/>
          </w:divBdr>
          <w:divsChild>
            <w:div w:id="2067796389">
              <w:marLeft w:val="0"/>
              <w:marRight w:val="0"/>
              <w:marTop w:val="0"/>
              <w:marBottom w:val="0"/>
              <w:divBdr>
                <w:top w:val="none" w:sz="0" w:space="0" w:color="auto"/>
                <w:left w:val="none" w:sz="0" w:space="0" w:color="auto"/>
                <w:bottom w:val="none" w:sz="0" w:space="0" w:color="auto"/>
                <w:right w:val="none" w:sz="0" w:space="0" w:color="auto"/>
              </w:divBdr>
            </w:div>
          </w:divsChild>
        </w:div>
        <w:div w:id="207038094">
          <w:marLeft w:val="0"/>
          <w:marRight w:val="0"/>
          <w:marTop w:val="0"/>
          <w:marBottom w:val="0"/>
          <w:divBdr>
            <w:top w:val="none" w:sz="0" w:space="0" w:color="auto"/>
            <w:left w:val="none" w:sz="0" w:space="0" w:color="auto"/>
            <w:bottom w:val="none" w:sz="0" w:space="0" w:color="auto"/>
            <w:right w:val="none" w:sz="0" w:space="0" w:color="auto"/>
          </w:divBdr>
        </w:div>
        <w:div w:id="598759158">
          <w:marLeft w:val="0"/>
          <w:marRight w:val="0"/>
          <w:marTop w:val="0"/>
          <w:marBottom w:val="0"/>
          <w:divBdr>
            <w:top w:val="none" w:sz="0" w:space="0" w:color="auto"/>
            <w:left w:val="none" w:sz="0" w:space="0" w:color="auto"/>
            <w:bottom w:val="none" w:sz="0" w:space="0" w:color="auto"/>
            <w:right w:val="none" w:sz="0" w:space="0" w:color="auto"/>
          </w:divBdr>
        </w:div>
        <w:div w:id="1894153222">
          <w:marLeft w:val="0"/>
          <w:marRight w:val="0"/>
          <w:marTop w:val="0"/>
          <w:marBottom w:val="0"/>
          <w:divBdr>
            <w:top w:val="none" w:sz="0" w:space="0" w:color="auto"/>
            <w:left w:val="none" w:sz="0" w:space="0" w:color="auto"/>
            <w:bottom w:val="none" w:sz="0" w:space="0" w:color="auto"/>
            <w:right w:val="none" w:sz="0" w:space="0" w:color="auto"/>
          </w:divBdr>
          <w:divsChild>
            <w:div w:id="992682293">
              <w:marLeft w:val="0"/>
              <w:marRight w:val="0"/>
              <w:marTop w:val="0"/>
              <w:marBottom w:val="0"/>
              <w:divBdr>
                <w:top w:val="none" w:sz="0" w:space="0" w:color="auto"/>
                <w:left w:val="none" w:sz="0" w:space="0" w:color="auto"/>
                <w:bottom w:val="none" w:sz="0" w:space="0" w:color="auto"/>
                <w:right w:val="none" w:sz="0" w:space="0" w:color="auto"/>
              </w:divBdr>
            </w:div>
          </w:divsChild>
        </w:div>
        <w:div w:id="253055091">
          <w:marLeft w:val="0"/>
          <w:marRight w:val="0"/>
          <w:marTop w:val="0"/>
          <w:marBottom w:val="0"/>
          <w:divBdr>
            <w:top w:val="none" w:sz="0" w:space="0" w:color="auto"/>
            <w:left w:val="none" w:sz="0" w:space="0" w:color="auto"/>
            <w:bottom w:val="none" w:sz="0" w:space="0" w:color="auto"/>
            <w:right w:val="none" w:sz="0" w:space="0" w:color="auto"/>
          </w:divBdr>
        </w:div>
        <w:div w:id="1530143288">
          <w:marLeft w:val="0"/>
          <w:marRight w:val="0"/>
          <w:marTop w:val="0"/>
          <w:marBottom w:val="0"/>
          <w:divBdr>
            <w:top w:val="none" w:sz="0" w:space="0" w:color="auto"/>
            <w:left w:val="none" w:sz="0" w:space="0" w:color="auto"/>
            <w:bottom w:val="none" w:sz="0" w:space="0" w:color="auto"/>
            <w:right w:val="none" w:sz="0" w:space="0" w:color="auto"/>
          </w:divBdr>
        </w:div>
        <w:div w:id="1347169237">
          <w:marLeft w:val="0"/>
          <w:marRight w:val="0"/>
          <w:marTop w:val="0"/>
          <w:marBottom w:val="0"/>
          <w:divBdr>
            <w:top w:val="none" w:sz="0" w:space="0" w:color="auto"/>
            <w:left w:val="none" w:sz="0" w:space="0" w:color="auto"/>
            <w:bottom w:val="none" w:sz="0" w:space="0" w:color="auto"/>
            <w:right w:val="none" w:sz="0" w:space="0" w:color="auto"/>
          </w:divBdr>
        </w:div>
        <w:div w:id="318114433">
          <w:marLeft w:val="0"/>
          <w:marRight w:val="0"/>
          <w:marTop w:val="0"/>
          <w:marBottom w:val="0"/>
          <w:divBdr>
            <w:top w:val="none" w:sz="0" w:space="0" w:color="auto"/>
            <w:left w:val="none" w:sz="0" w:space="0" w:color="auto"/>
            <w:bottom w:val="none" w:sz="0" w:space="0" w:color="auto"/>
            <w:right w:val="none" w:sz="0" w:space="0" w:color="auto"/>
          </w:divBdr>
        </w:div>
        <w:div w:id="223294647">
          <w:marLeft w:val="0"/>
          <w:marRight w:val="0"/>
          <w:marTop w:val="0"/>
          <w:marBottom w:val="0"/>
          <w:divBdr>
            <w:top w:val="none" w:sz="0" w:space="0" w:color="auto"/>
            <w:left w:val="none" w:sz="0" w:space="0" w:color="auto"/>
            <w:bottom w:val="none" w:sz="0" w:space="0" w:color="auto"/>
            <w:right w:val="none" w:sz="0" w:space="0" w:color="auto"/>
          </w:divBdr>
        </w:div>
        <w:div w:id="1796293723">
          <w:marLeft w:val="0"/>
          <w:marRight w:val="0"/>
          <w:marTop w:val="0"/>
          <w:marBottom w:val="0"/>
          <w:divBdr>
            <w:top w:val="none" w:sz="0" w:space="0" w:color="auto"/>
            <w:left w:val="none" w:sz="0" w:space="0" w:color="auto"/>
            <w:bottom w:val="none" w:sz="0" w:space="0" w:color="auto"/>
            <w:right w:val="none" w:sz="0" w:space="0" w:color="auto"/>
          </w:divBdr>
        </w:div>
        <w:div w:id="1808862421">
          <w:marLeft w:val="0"/>
          <w:marRight w:val="0"/>
          <w:marTop w:val="0"/>
          <w:marBottom w:val="0"/>
          <w:divBdr>
            <w:top w:val="none" w:sz="0" w:space="0" w:color="auto"/>
            <w:left w:val="none" w:sz="0" w:space="0" w:color="auto"/>
            <w:bottom w:val="none" w:sz="0" w:space="0" w:color="auto"/>
            <w:right w:val="none" w:sz="0" w:space="0" w:color="auto"/>
          </w:divBdr>
        </w:div>
        <w:div w:id="1344631874">
          <w:marLeft w:val="0"/>
          <w:marRight w:val="0"/>
          <w:marTop w:val="0"/>
          <w:marBottom w:val="0"/>
          <w:divBdr>
            <w:top w:val="none" w:sz="0" w:space="0" w:color="auto"/>
            <w:left w:val="none" w:sz="0" w:space="0" w:color="auto"/>
            <w:bottom w:val="none" w:sz="0" w:space="0" w:color="auto"/>
            <w:right w:val="none" w:sz="0" w:space="0" w:color="auto"/>
          </w:divBdr>
        </w:div>
        <w:div w:id="727991969">
          <w:marLeft w:val="0"/>
          <w:marRight w:val="0"/>
          <w:marTop w:val="0"/>
          <w:marBottom w:val="0"/>
          <w:divBdr>
            <w:top w:val="none" w:sz="0" w:space="0" w:color="auto"/>
            <w:left w:val="none" w:sz="0" w:space="0" w:color="auto"/>
            <w:bottom w:val="none" w:sz="0" w:space="0" w:color="auto"/>
            <w:right w:val="none" w:sz="0" w:space="0" w:color="auto"/>
          </w:divBdr>
        </w:div>
        <w:div w:id="874543736">
          <w:marLeft w:val="0"/>
          <w:marRight w:val="0"/>
          <w:marTop w:val="0"/>
          <w:marBottom w:val="0"/>
          <w:divBdr>
            <w:top w:val="none" w:sz="0" w:space="0" w:color="auto"/>
            <w:left w:val="none" w:sz="0" w:space="0" w:color="auto"/>
            <w:bottom w:val="none" w:sz="0" w:space="0" w:color="auto"/>
            <w:right w:val="none" w:sz="0" w:space="0" w:color="auto"/>
          </w:divBdr>
        </w:div>
        <w:div w:id="181091556">
          <w:marLeft w:val="0"/>
          <w:marRight w:val="0"/>
          <w:marTop w:val="0"/>
          <w:marBottom w:val="0"/>
          <w:divBdr>
            <w:top w:val="none" w:sz="0" w:space="0" w:color="auto"/>
            <w:left w:val="none" w:sz="0" w:space="0" w:color="auto"/>
            <w:bottom w:val="none" w:sz="0" w:space="0" w:color="auto"/>
            <w:right w:val="none" w:sz="0" w:space="0" w:color="auto"/>
          </w:divBdr>
        </w:div>
        <w:div w:id="96214450">
          <w:marLeft w:val="0"/>
          <w:marRight w:val="0"/>
          <w:marTop w:val="0"/>
          <w:marBottom w:val="0"/>
          <w:divBdr>
            <w:top w:val="none" w:sz="0" w:space="0" w:color="auto"/>
            <w:left w:val="none" w:sz="0" w:space="0" w:color="auto"/>
            <w:bottom w:val="none" w:sz="0" w:space="0" w:color="auto"/>
            <w:right w:val="none" w:sz="0" w:space="0" w:color="auto"/>
          </w:divBdr>
        </w:div>
        <w:div w:id="1107501201">
          <w:marLeft w:val="0"/>
          <w:marRight w:val="0"/>
          <w:marTop w:val="0"/>
          <w:marBottom w:val="0"/>
          <w:divBdr>
            <w:top w:val="none" w:sz="0" w:space="0" w:color="auto"/>
            <w:left w:val="none" w:sz="0" w:space="0" w:color="auto"/>
            <w:bottom w:val="none" w:sz="0" w:space="0" w:color="auto"/>
            <w:right w:val="none" w:sz="0" w:space="0" w:color="auto"/>
          </w:divBdr>
        </w:div>
        <w:div w:id="1818104213">
          <w:marLeft w:val="0"/>
          <w:marRight w:val="0"/>
          <w:marTop w:val="0"/>
          <w:marBottom w:val="0"/>
          <w:divBdr>
            <w:top w:val="none" w:sz="0" w:space="0" w:color="auto"/>
            <w:left w:val="none" w:sz="0" w:space="0" w:color="auto"/>
            <w:bottom w:val="none" w:sz="0" w:space="0" w:color="auto"/>
            <w:right w:val="none" w:sz="0" w:space="0" w:color="auto"/>
          </w:divBdr>
          <w:divsChild>
            <w:div w:id="1997764599">
              <w:marLeft w:val="0"/>
              <w:marRight w:val="0"/>
              <w:marTop w:val="0"/>
              <w:marBottom w:val="0"/>
              <w:divBdr>
                <w:top w:val="none" w:sz="0" w:space="0" w:color="auto"/>
                <w:left w:val="none" w:sz="0" w:space="0" w:color="auto"/>
                <w:bottom w:val="none" w:sz="0" w:space="0" w:color="auto"/>
                <w:right w:val="none" w:sz="0" w:space="0" w:color="auto"/>
              </w:divBdr>
            </w:div>
          </w:divsChild>
        </w:div>
        <w:div w:id="434519175">
          <w:marLeft w:val="0"/>
          <w:marRight w:val="0"/>
          <w:marTop w:val="0"/>
          <w:marBottom w:val="0"/>
          <w:divBdr>
            <w:top w:val="none" w:sz="0" w:space="0" w:color="auto"/>
            <w:left w:val="none" w:sz="0" w:space="0" w:color="auto"/>
            <w:bottom w:val="none" w:sz="0" w:space="0" w:color="auto"/>
            <w:right w:val="none" w:sz="0" w:space="0" w:color="auto"/>
          </w:divBdr>
        </w:div>
        <w:div w:id="509419473">
          <w:marLeft w:val="0"/>
          <w:marRight w:val="0"/>
          <w:marTop w:val="0"/>
          <w:marBottom w:val="0"/>
          <w:divBdr>
            <w:top w:val="none" w:sz="0" w:space="0" w:color="auto"/>
            <w:left w:val="none" w:sz="0" w:space="0" w:color="auto"/>
            <w:bottom w:val="none" w:sz="0" w:space="0" w:color="auto"/>
            <w:right w:val="none" w:sz="0" w:space="0" w:color="auto"/>
          </w:divBdr>
        </w:div>
        <w:div w:id="692075894">
          <w:marLeft w:val="0"/>
          <w:marRight w:val="0"/>
          <w:marTop w:val="0"/>
          <w:marBottom w:val="0"/>
          <w:divBdr>
            <w:top w:val="none" w:sz="0" w:space="0" w:color="auto"/>
            <w:left w:val="none" w:sz="0" w:space="0" w:color="auto"/>
            <w:bottom w:val="none" w:sz="0" w:space="0" w:color="auto"/>
            <w:right w:val="none" w:sz="0" w:space="0" w:color="auto"/>
          </w:divBdr>
        </w:div>
        <w:div w:id="1805655330">
          <w:marLeft w:val="0"/>
          <w:marRight w:val="0"/>
          <w:marTop w:val="0"/>
          <w:marBottom w:val="0"/>
          <w:divBdr>
            <w:top w:val="none" w:sz="0" w:space="0" w:color="auto"/>
            <w:left w:val="none" w:sz="0" w:space="0" w:color="auto"/>
            <w:bottom w:val="none" w:sz="0" w:space="0" w:color="auto"/>
            <w:right w:val="none" w:sz="0" w:space="0" w:color="auto"/>
          </w:divBdr>
        </w:div>
        <w:div w:id="822508507">
          <w:marLeft w:val="0"/>
          <w:marRight w:val="0"/>
          <w:marTop w:val="0"/>
          <w:marBottom w:val="0"/>
          <w:divBdr>
            <w:top w:val="none" w:sz="0" w:space="0" w:color="auto"/>
            <w:left w:val="none" w:sz="0" w:space="0" w:color="auto"/>
            <w:bottom w:val="none" w:sz="0" w:space="0" w:color="auto"/>
            <w:right w:val="none" w:sz="0" w:space="0" w:color="auto"/>
          </w:divBdr>
        </w:div>
        <w:div w:id="710616196">
          <w:marLeft w:val="0"/>
          <w:marRight w:val="0"/>
          <w:marTop w:val="0"/>
          <w:marBottom w:val="0"/>
          <w:divBdr>
            <w:top w:val="none" w:sz="0" w:space="0" w:color="auto"/>
            <w:left w:val="none" w:sz="0" w:space="0" w:color="auto"/>
            <w:bottom w:val="none" w:sz="0" w:space="0" w:color="auto"/>
            <w:right w:val="none" w:sz="0" w:space="0" w:color="auto"/>
          </w:divBdr>
        </w:div>
        <w:div w:id="1689061973">
          <w:marLeft w:val="0"/>
          <w:marRight w:val="0"/>
          <w:marTop w:val="0"/>
          <w:marBottom w:val="0"/>
          <w:divBdr>
            <w:top w:val="none" w:sz="0" w:space="0" w:color="auto"/>
            <w:left w:val="none" w:sz="0" w:space="0" w:color="auto"/>
            <w:bottom w:val="none" w:sz="0" w:space="0" w:color="auto"/>
            <w:right w:val="none" w:sz="0" w:space="0" w:color="auto"/>
          </w:divBdr>
          <w:divsChild>
            <w:div w:id="2056271892">
              <w:marLeft w:val="0"/>
              <w:marRight w:val="0"/>
              <w:marTop w:val="0"/>
              <w:marBottom w:val="0"/>
              <w:divBdr>
                <w:top w:val="none" w:sz="0" w:space="0" w:color="auto"/>
                <w:left w:val="none" w:sz="0" w:space="0" w:color="auto"/>
                <w:bottom w:val="none" w:sz="0" w:space="0" w:color="auto"/>
                <w:right w:val="none" w:sz="0" w:space="0" w:color="auto"/>
              </w:divBdr>
            </w:div>
          </w:divsChild>
        </w:div>
        <w:div w:id="1530412271">
          <w:marLeft w:val="0"/>
          <w:marRight w:val="0"/>
          <w:marTop w:val="0"/>
          <w:marBottom w:val="0"/>
          <w:divBdr>
            <w:top w:val="none" w:sz="0" w:space="0" w:color="auto"/>
            <w:left w:val="none" w:sz="0" w:space="0" w:color="auto"/>
            <w:bottom w:val="none" w:sz="0" w:space="0" w:color="auto"/>
            <w:right w:val="none" w:sz="0" w:space="0" w:color="auto"/>
          </w:divBdr>
        </w:div>
        <w:div w:id="644088518">
          <w:marLeft w:val="0"/>
          <w:marRight w:val="0"/>
          <w:marTop w:val="0"/>
          <w:marBottom w:val="0"/>
          <w:divBdr>
            <w:top w:val="none" w:sz="0" w:space="0" w:color="auto"/>
            <w:left w:val="none" w:sz="0" w:space="0" w:color="auto"/>
            <w:bottom w:val="none" w:sz="0" w:space="0" w:color="auto"/>
            <w:right w:val="none" w:sz="0" w:space="0" w:color="auto"/>
          </w:divBdr>
        </w:div>
        <w:div w:id="2064403387">
          <w:marLeft w:val="0"/>
          <w:marRight w:val="0"/>
          <w:marTop w:val="0"/>
          <w:marBottom w:val="0"/>
          <w:divBdr>
            <w:top w:val="none" w:sz="0" w:space="0" w:color="auto"/>
            <w:left w:val="none" w:sz="0" w:space="0" w:color="auto"/>
            <w:bottom w:val="none" w:sz="0" w:space="0" w:color="auto"/>
            <w:right w:val="none" w:sz="0" w:space="0" w:color="auto"/>
          </w:divBdr>
        </w:div>
        <w:div w:id="1449937005">
          <w:marLeft w:val="0"/>
          <w:marRight w:val="0"/>
          <w:marTop w:val="0"/>
          <w:marBottom w:val="0"/>
          <w:divBdr>
            <w:top w:val="none" w:sz="0" w:space="0" w:color="auto"/>
            <w:left w:val="none" w:sz="0" w:space="0" w:color="auto"/>
            <w:bottom w:val="none" w:sz="0" w:space="0" w:color="auto"/>
            <w:right w:val="none" w:sz="0" w:space="0" w:color="auto"/>
          </w:divBdr>
        </w:div>
        <w:div w:id="390153527">
          <w:marLeft w:val="0"/>
          <w:marRight w:val="0"/>
          <w:marTop w:val="0"/>
          <w:marBottom w:val="0"/>
          <w:divBdr>
            <w:top w:val="none" w:sz="0" w:space="0" w:color="auto"/>
            <w:left w:val="none" w:sz="0" w:space="0" w:color="auto"/>
            <w:bottom w:val="none" w:sz="0" w:space="0" w:color="auto"/>
            <w:right w:val="none" w:sz="0" w:space="0" w:color="auto"/>
          </w:divBdr>
        </w:div>
        <w:div w:id="1620262046">
          <w:marLeft w:val="0"/>
          <w:marRight w:val="0"/>
          <w:marTop w:val="0"/>
          <w:marBottom w:val="0"/>
          <w:divBdr>
            <w:top w:val="none" w:sz="0" w:space="0" w:color="auto"/>
            <w:left w:val="none" w:sz="0" w:space="0" w:color="auto"/>
            <w:bottom w:val="none" w:sz="0" w:space="0" w:color="auto"/>
            <w:right w:val="none" w:sz="0" w:space="0" w:color="auto"/>
          </w:divBdr>
        </w:div>
        <w:div w:id="407311989">
          <w:marLeft w:val="0"/>
          <w:marRight w:val="0"/>
          <w:marTop w:val="0"/>
          <w:marBottom w:val="0"/>
          <w:divBdr>
            <w:top w:val="none" w:sz="0" w:space="0" w:color="auto"/>
            <w:left w:val="none" w:sz="0" w:space="0" w:color="auto"/>
            <w:bottom w:val="none" w:sz="0" w:space="0" w:color="auto"/>
            <w:right w:val="none" w:sz="0" w:space="0" w:color="auto"/>
          </w:divBdr>
          <w:divsChild>
            <w:div w:id="427192288">
              <w:marLeft w:val="0"/>
              <w:marRight w:val="0"/>
              <w:marTop w:val="0"/>
              <w:marBottom w:val="0"/>
              <w:divBdr>
                <w:top w:val="none" w:sz="0" w:space="0" w:color="auto"/>
                <w:left w:val="none" w:sz="0" w:space="0" w:color="auto"/>
                <w:bottom w:val="none" w:sz="0" w:space="0" w:color="auto"/>
                <w:right w:val="none" w:sz="0" w:space="0" w:color="auto"/>
              </w:divBdr>
            </w:div>
          </w:divsChild>
        </w:div>
        <w:div w:id="182403359">
          <w:marLeft w:val="0"/>
          <w:marRight w:val="0"/>
          <w:marTop w:val="0"/>
          <w:marBottom w:val="0"/>
          <w:divBdr>
            <w:top w:val="none" w:sz="0" w:space="0" w:color="auto"/>
            <w:left w:val="none" w:sz="0" w:space="0" w:color="auto"/>
            <w:bottom w:val="none" w:sz="0" w:space="0" w:color="auto"/>
            <w:right w:val="none" w:sz="0" w:space="0" w:color="auto"/>
          </w:divBdr>
        </w:div>
        <w:div w:id="1864829766">
          <w:marLeft w:val="0"/>
          <w:marRight w:val="0"/>
          <w:marTop w:val="0"/>
          <w:marBottom w:val="0"/>
          <w:divBdr>
            <w:top w:val="none" w:sz="0" w:space="0" w:color="auto"/>
            <w:left w:val="none" w:sz="0" w:space="0" w:color="auto"/>
            <w:bottom w:val="none" w:sz="0" w:space="0" w:color="auto"/>
            <w:right w:val="none" w:sz="0" w:space="0" w:color="auto"/>
          </w:divBdr>
        </w:div>
        <w:div w:id="239757759">
          <w:marLeft w:val="0"/>
          <w:marRight w:val="0"/>
          <w:marTop w:val="0"/>
          <w:marBottom w:val="0"/>
          <w:divBdr>
            <w:top w:val="none" w:sz="0" w:space="0" w:color="auto"/>
            <w:left w:val="none" w:sz="0" w:space="0" w:color="auto"/>
            <w:bottom w:val="none" w:sz="0" w:space="0" w:color="auto"/>
            <w:right w:val="none" w:sz="0" w:space="0" w:color="auto"/>
          </w:divBdr>
        </w:div>
        <w:div w:id="1510169995">
          <w:marLeft w:val="0"/>
          <w:marRight w:val="0"/>
          <w:marTop w:val="0"/>
          <w:marBottom w:val="0"/>
          <w:divBdr>
            <w:top w:val="none" w:sz="0" w:space="0" w:color="auto"/>
            <w:left w:val="none" w:sz="0" w:space="0" w:color="auto"/>
            <w:bottom w:val="none" w:sz="0" w:space="0" w:color="auto"/>
            <w:right w:val="none" w:sz="0" w:space="0" w:color="auto"/>
          </w:divBdr>
        </w:div>
        <w:div w:id="914899268">
          <w:marLeft w:val="0"/>
          <w:marRight w:val="0"/>
          <w:marTop w:val="0"/>
          <w:marBottom w:val="0"/>
          <w:divBdr>
            <w:top w:val="none" w:sz="0" w:space="0" w:color="auto"/>
            <w:left w:val="none" w:sz="0" w:space="0" w:color="auto"/>
            <w:bottom w:val="none" w:sz="0" w:space="0" w:color="auto"/>
            <w:right w:val="none" w:sz="0" w:space="0" w:color="auto"/>
          </w:divBdr>
        </w:div>
        <w:div w:id="2066564997">
          <w:marLeft w:val="0"/>
          <w:marRight w:val="0"/>
          <w:marTop w:val="0"/>
          <w:marBottom w:val="0"/>
          <w:divBdr>
            <w:top w:val="none" w:sz="0" w:space="0" w:color="auto"/>
            <w:left w:val="none" w:sz="0" w:space="0" w:color="auto"/>
            <w:bottom w:val="none" w:sz="0" w:space="0" w:color="auto"/>
            <w:right w:val="none" w:sz="0" w:space="0" w:color="auto"/>
          </w:divBdr>
        </w:div>
        <w:div w:id="1241062040">
          <w:marLeft w:val="0"/>
          <w:marRight w:val="0"/>
          <w:marTop w:val="0"/>
          <w:marBottom w:val="0"/>
          <w:divBdr>
            <w:top w:val="none" w:sz="0" w:space="0" w:color="auto"/>
            <w:left w:val="none" w:sz="0" w:space="0" w:color="auto"/>
            <w:bottom w:val="none" w:sz="0" w:space="0" w:color="auto"/>
            <w:right w:val="none" w:sz="0" w:space="0" w:color="auto"/>
          </w:divBdr>
        </w:div>
        <w:div w:id="1473592432">
          <w:marLeft w:val="0"/>
          <w:marRight w:val="0"/>
          <w:marTop w:val="0"/>
          <w:marBottom w:val="0"/>
          <w:divBdr>
            <w:top w:val="none" w:sz="0" w:space="0" w:color="auto"/>
            <w:left w:val="none" w:sz="0" w:space="0" w:color="auto"/>
            <w:bottom w:val="none" w:sz="0" w:space="0" w:color="auto"/>
            <w:right w:val="none" w:sz="0" w:space="0" w:color="auto"/>
          </w:divBdr>
        </w:div>
        <w:div w:id="504903307">
          <w:marLeft w:val="0"/>
          <w:marRight w:val="0"/>
          <w:marTop w:val="0"/>
          <w:marBottom w:val="0"/>
          <w:divBdr>
            <w:top w:val="none" w:sz="0" w:space="0" w:color="auto"/>
            <w:left w:val="none" w:sz="0" w:space="0" w:color="auto"/>
            <w:bottom w:val="none" w:sz="0" w:space="0" w:color="auto"/>
            <w:right w:val="none" w:sz="0" w:space="0" w:color="auto"/>
          </w:divBdr>
        </w:div>
        <w:div w:id="2142528684">
          <w:marLeft w:val="0"/>
          <w:marRight w:val="0"/>
          <w:marTop w:val="0"/>
          <w:marBottom w:val="0"/>
          <w:divBdr>
            <w:top w:val="none" w:sz="0" w:space="0" w:color="auto"/>
            <w:left w:val="none" w:sz="0" w:space="0" w:color="auto"/>
            <w:bottom w:val="none" w:sz="0" w:space="0" w:color="auto"/>
            <w:right w:val="none" w:sz="0" w:space="0" w:color="auto"/>
          </w:divBdr>
        </w:div>
        <w:div w:id="1062411792">
          <w:marLeft w:val="0"/>
          <w:marRight w:val="0"/>
          <w:marTop w:val="0"/>
          <w:marBottom w:val="0"/>
          <w:divBdr>
            <w:top w:val="none" w:sz="0" w:space="0" w:color="auto"/>
            <w:left w:val="none" w:sz="0" w:space="0" w:color="auto"/>
            <w:bottom w:val="none" w:sz="0" w:space="0" w:color="auto"/>
            <w:right w:val="none" w:sz="0" w:space="0" w:color="auto"/>
          </w:divBdr>
        </w:div>
        <w:div w:id="1478187180">
          <w:marLeft w:val="0"/>
          <w:marRight w:val="0"/>
          <w:marTop w:val="0"/>
          <w:marBottom w:val="0"/>
          <w:divBdr>
            <w:top w:val="none" w:sz="0" w:space="0" w:color="auto"/>
            <w:left w:val="none" w:sz="0" w:space="0" w:color="auto"/>
            <w:bottom w:val="none" w:sz="0" w:space="0" w:color="auto"/>
            <w:right w:val="none" w:sz="0" w:space="0" w:color="auto"/>
          </w:divBdr>
        </w:div>
        <w:div w:id="1548495180">
          <w:marLeft w:val="0"/>
          <w:marRight w:val="0"/>
          <w:marTop w:val="0"/>
          <w:marBottom w:val="0"/>
          <w:divBdr>
            <w:top w:val="none" w:sz="0" w:space="0" w:color="auto"/>
            <w:left w:val="none" w:sz="0" w:space="0" w:color="auto"/>
            <w:bottom w:val="none" w:sz="0" w:space="0" w:color="auto"/>
            <w:right w:val="none" w:sz="0" w:space="0" w:color="auto"/>
          </w:divBdr>
        </w:div>
        <w:div w:id="1360618354">
          <w:marLeft w:val="0"/>
          <w:marRight w:val="0"/>
          <w:marTop w:val="0"/>
          <w:marBottom w:val="0"/>
          <w:divBdr>
            <w:top w:val="none" w:sz="0" w:space="0" w:color="auto"/>
            <w:left w:val="none" w:sz="0" w:space="0" w:color="auto"/>
            <w:bottom w:val="none" w:sz="0" w:space="0" w:color="auto"/>
            <w:right w:val="none" w:sz="0" w:space="0" w:color="auto"/>
          </w:divBdr>
        </w:div>
        <w:div w:id="674189885">
          <w:marLeft w:val="0"/>
          <w:marRight w:val="0"/>
          <w:marTop w:val="0"/>
          <w:marBottom w:val="0"/>
          <w:divBdr>
            <w:top w:val="none" w:sz="0" w:space="0" w:color="auto"/>
            <w:left w:val="none" w:sz="0" w:space="0" w:color="auto"/>
            <w:bottom w:val="none" w:sz="0" w:space="0" w:color="auto"/>
            <w:right w:val="none" w:sz="0" w:space="0" w:color="auto"/>
          </w:divBdr>
        </w:div>
        <w:div w:id="93399452">
          <w:marLeft w:val="0"/>
          <w:marRight w:val="0"/>
          <w:marTop w:val="0"/>
          <w:marBottom w:val="0"/>
          <w:divBdr>
            <w:top w:val="none" w:sz="0" w:space="0" w:color="auto"/>
            <w:left w:val="none" w:sz="0" w:space="0" w:color="auto"/>
            <w:bottom w:val="none" w:sz="0" w:space="0" w:color="auto"/>
            <w:right w:val="none" w:sz="0" w:space="0" w:color="auto"/>
          </w:divBdr>
        </w:div>
        <w:div w:id="1678538498">
          <w:marLeft w:val="0"/>
          <w:marRight w:val="0"/>
          <w:marTop w:val="0"/>
          <w:marBottom w:val="0"/>
          <w:divBdr>
            <w:top w:val="none" w:sz="0" w:space="0" w:color="auto"/>
            <w:left w:val="none" w:sz="0" w:space="0" w:color="auto"/>
            <w:bottom w:val="none" w:sz="0" w:space="0" w:color="auto"/>
            <w:right w:val="none" w:sz="0" w:space="0" w:color="auto"/>
          </w:divBdr>
        </w:div>
        <w:div w:id="653948038">
          <w:marLeft w:val="0"/>
          <w:marRight w:val="0"/>
          <w:marTop w:val="0"/>
          <w:marBottom w:val="0"/>
          <w:divBdr>
            <w:top w:val="none" w:sz="0" w:space="0" w:color="auto"/>
            <w:left w:val="none" w:sz="0" w:space="0" w:color="auto"/>
            <w:bottom w:val="none" w:sz="0" w:space="0" w:color="auto"/>
            <w:right w:val="none" w:sz="0" w:space="0" w:color="auto"/>
          </w:divBdr>
        </w:div>
        <w:div w:id="1397632420">
          <w:marLeft w:val="0"/>
          <w:marRight w:val="0"/>
          <w:marTop w:val="0"/>
          <w:marBottom w:val="0"/>
          <w:divBdr>
            <w:top w:val="none" w:sz="0" w:space="0" w:color="auto"/>
            <w:left w:val="none" w:sz="0" w:space="0" w:color="auto"/>
            <w:bottom w:val="none" w:sz="0" w:space="0" w:color="auto"/>
            <w:right w:val="none" w:sz="0" w:space="0" w:color="auto"/>
          </w:divBdr>
        </w:div>
        <w:div w:id="99372120">
          <w:marLeft w:val="0"/>
          <w:marRight w:val="0"/>
          <w:marTop w:val="0"/>
          <w:marBottom w:val="0"/>
          <w:divBdr>
            <w:top w:val="none" w:sz="0" w:space="0" w:color="auto"/>
            <w:left w:val="none" w:sz="0" w:space="0" w:color="auto"/>
            <w:bottom w:val="none" w:sz="0" w:space="0" w:color="auto"/>
            <w:right w:val="none" w:sz="0" w:space="0" w:color="auto"/>
          </w:divBdr>
        </w:div>
        <w:div w:id="1974629839">
          <w:marLeft w:val="0"/>
          <w:marRight w:val="0"/>
          <w:marTop w:val="0"/>
          <w:marBottom w:val="0"/>
          <w:divBdr>
            <w:top w:val="none" w:sz="0" w:space="0" w:color="auto"/>
            <w:left w:val="none" w:sz="0" w:space="0" w:color="auto"/>
            <w:bottom w:val="none" w:sz="0" w:space="0" w:color="auto"/>
            <w:right w:val="none" w:sz="0" w:space="0" w:color="auto"/>
          </w:divBdr>
        </w:div>
        <w:div w:id="811824592">
          <w:marLeft w:val="0"/>
          <w:marRight w:val="0"/>
          <w:marTop w:val="0"/>
          <w:marBottom w:val="0"/>
          <w:divBdr>
            <w:top w:val="none" w:sz="0" w:space="0" w:color="auto"/>
            <w:left w:val="none" w:sz="0" w:space="0" w:color="auto"/>
            <w:bottom w:val="none" w:sz="0" w:space="0" w:color="auto"/>
            <w:right w:val="none" w:sz="0" w:space="0" w:color="auto"/>
          </w:divBdr>
        </w:div>
        <w:div w:id="1488205916">
          <w:marLeft w:val="0"/>
          <w:marRight w:val="0"/>
          <w:marTop w:val="0"/>
          <w:marBottom w:val="0"/>
          <w:divBdr>
            <w:top w:val="none" w:sz="0" w:space="0" w:color="auto"/>
            <w:left w:val="none" w:sz="0" w:space="0" w:color="auto"/>
            <w:bottom w:val="none" w:sz="0" w:space="0" w:color="auto"/>
            <w:right w:val="none" w:sz="0" w:space="0" w:color="auto"/>
          </w:divBdr>
        </w:div>
        <w:div w:id="714044264">
          <w:marLeft w:val="0"/>
          <w:marRight w:val="0"/>
          <w:marTop w:val="0"/>
          <w:marBottom w:val="0"/>
          <w:divBdr>
            <w:top w:val="none" w:sz="0" w:space="0" w:color="auto"/>
            <w:left w:val="none" w:sz="0" w:space="0" w:color="auto"/>
            <w:bottom w:val="none" w:sz="0" w:space="0" w:color="auto"/>
            <w:right w:val="none" w:sz="0" w:space="0" w:color="auto"/>
          </w:divBdr>
        </w:div>
        <w:div w:id="399980256">
          <w:marLeft w:val="0"/>
          <w:marRight w:val="0"/>
          <w:marTop w:val="0"/>
          <w:marBottom w:val="0"/>
          <w:divBdr>
            <w:top w:val="none" w:sz="0" w:space="0" w:color="auto"/>
            <w:left w:val="none" w:sz="0" w:space="0" w:color="auto"/>
            <w:bottom w:val="none" w:sz="0" w:space="0" w:color="auto"/>
            <w:right w:val="none" w:sz="0" w:space="0" w:color="auto"/>
          </w:divBdr>
        </w:div>
        <w:div w:id="1113478047">
          <w:marLeft w:val="0"/>
          <w:marRight w:val="0"/>
          <w:marTop w:val="0"/>
          <w:marBottom w:val="0"/>
          <w:divBdr>
            <w:top w:val="none" w:sz="0" w:space="0" w:color="auto"/>
            <w:left w:val="none" w:sz="0" w:space="0" w:color="auto"/>
            <w:bottom w:val="none" w:sz="0" w:space="0" w:color="auto"/>
            <w:right w:val="none" w:sz="0" w:space="0" w:color="auto"/>
          </w:divBdr>
        </w:div>
        <w:div w:id="782654799">
          <w:marLeft w:val="0"/>
          <w:marRight w:val="0"/>
          <w:marTop w:val="0"/>
          <w:marBottom w:val="0"/>
          <w:divBdr>
            <w:top w:val="none" w:sz="0" w:space="0" w:color="auto"/>
            <w:left w:val="none" w:sz="0" w:space="0" w:color="auto"/>
            <w:bottom w:val="none" w:sz="0" w:space="0" w:color="auto"/>
            <w:right w:val="none" w:sz="0" w:space="0" w:color="auto"/>
          </w:divBdr>
        </w:div>
        <w:div w:id="1392391059">
          <w:marLeft w:val="0"/>
          <w:marRight w:val="0"/>
          <w:marTop w:val="0"/>
          <w:marBottom w:val="0"/>
          <w:divBdr>
            <w:top w:val="none" w:sz="0" w:space="0" w:color="auto"/>
            <w:left w:val="none" w:sz="0" w:space="0" w:color="auto"/>
            <w:bottom w:val="none" w:sz="0" w:space="0" w:color="auto"/>
            <w:right w:val="none" w:sz="0" w:space="0" w:color="auto"/>
          </w:divBdr>
        </w:div>
        <w:div w:id="1575621445">
          <w:marLeft w:val="0"/>
          <w:marRight w:val="0"/>
          <w:marTop w:val="0"/>
          <w:marBottom w:val="0"/>
          <w:divBdr>
            <w:top w:val="none" w:sz="0" w:space="0" w:color="auto"/>
            <w:left w:val="none" w:sz="0" w:space="0" w:color="auto"/>
            <w:bottom w:val="none" w:sz="0" w:space="0" w:color="auto"/>
            <w:right w:val="none" w:sz="0" w:space="0" w:color="auto"/>
          </w:divBdr>
          <w:divsChild>
            <w:div w:id="637689421">
              <w:marLeft w:val="0"/>
              <w:marRight w:val="0"/>
              <w:marTop w:val="0"/>
              <w:marBottom w:val="0"/>
              <w:divBdr>
                <w:top w:val="none" w:sz="0" w:space="0" w:color="auto"/>
                <w:left w:val="none" w:sz="0" w:space="0" w:color="auto"/>
                <w:bottom w:val="none" w:sz="0" w:space="0" w:color="auto"/>
                <w:right w:val="none" w:sz="0" w:space="0" w:color="auto"/>
              </w:divBdr>
            </w:div>
          </w:divsChild>
        </w:div>
        <w:div w:id="1151020374">
          <w:marLeft w:val="0"/>
          <w:marRight w:val="0"/>
          <w:marTop w:val="0"/>
          <w:marBottom w:val="0"/>
          <w:divBdr>
            <w:top w:val="none" w:sz="0" w:space="0" w:color="auto"/>
            <w:left w:val="none" w:sz="0" w:space="0" w:color="auto"/>
            <w:bottom w:val="none" w:sz="0" w:space="0" w:color="auto"/>
            <w:right w:val="none" w:sz="0" w:space="0" w:color="auto"/>
          </w:divBdr>
        </w:div>
        <w:div w:id="1509979713">
          <w:marLeft w:val="0"/>
          <w:marRight w:val="0"/>
          <w:marTop w:val="0"/>
          <w:marBottom w:val="0"/>
          <w:divBdr>
            <w:top w:val="none" w:sz="0" w:space="0" w:color="auto"/>
            <w:left w:val="none" w:sz="0" w:space="0" w:color="auto"/>
            <w:bottom w:val="none" w:sz="0" w:space="0" w:color="auto"/>
            <w:right w:val="none" w:sz="0" w:space="0" w:color="auto"/>
          </w:divBdr>
        </w:div>
        <w:div w:id="1090393473">
          <w:marLeft w:val="0"/>
          <w:marRight w:val="0"/>
          <w:marTop w:val="0"/>
          <w:marBottom w:val="0"/>
          <w:divBdr>
            <w:top w:val="none" w:sz="0" w:space="0" w:color="auto"/>
            <w:left w:val="none" w:sz="0" w:space="0" w:color="auto"/>
            <w:bottom w:val="none" w:sz="0" w:space="0" w:color="auto"/>
            <w:right w:val="none" w:sz="0" w:space="0" w:color="auto"/>
          </w:divBdr>
        </w:div>
        <w:div w:id="2147119457">
          <w:marLeft w:val="0"/>
          <w:marRight w:val="0"/>
          <w:marTop w:val="0"/>
          <w:marBottom w:val="0"/>
          <w:divBdr>
            <w:top w:val="none" w:sz="0" w:space="0" w:color="auto"/>
            <w:left w:val="none" w:sz="0" w:space="0" w:color="auto"/>
            <w:bottom w:val="none" w:sz="0" w:space="0" w:color="auto"/>
            <w:right w:val="none" w:sz="0" w:space="0" w:color="auto"/>
          </w:divBdr>
        </w:div>
        <w:div w:id="782656455">
          <w:marLeft w:val="0"/>
          <w:marRight w:val="0"/>
          <w:marTop w:val="0"/>
          <w:marBottom w:val="0"/>
          <w:divBdr>
            <w:top w:val="none" w:sz="0" w:space="0" w:color="auto"/>
            <w:left w:val="none" w:sz="0" w:space="0" w:color="auto"/>
            <w:bottom w:val="none" w:sz="0" w:space="0" w:color="auto"/>
            <w:right w:val="none" w:sz="0" w:space="0" w:color="auto"/>
          </w:divBdr>
        </w:div>
        <w:div w:id="1598170686">
          <w:marLeft w:val="0"/>
          <w:marRight w:val="0"/>
          <w:marTop w:val="0"/>
          <w:marBottom w:val="0"/>
          <w:divBdr>
            <w:top w:val="none" w:sz="0" w:space="0" w:color="auto"/>
            <w:left w:val="none" w:sz="0" w:space="0" w:color="auto"/>
            <w:bottom w:val="none" w:sz="0" w:space="0" w:color="auto"/>
            <w:right w:val="none" w:sz="0" w:space="0" w:color="auto"/>
          </w:divBdr>
        </w:div>
        <w:div w:id="932470739">
          <w:marLeft w:val="0"/>
          <w:marRight w:val="0"/>
          <w:marTop w:val="0"/>
          <w:marBottom w:val="0"/>
          <w:divBdr>
            <w:top w:val="none" w:sz="0" w:space="0" w:color="auto"/>
            <w:left w:val="none" w:sz="0" w:space="0" w:color="auto"/>
            <w:bottom w:val="none" w:sz="0" w:space="0" w:color="auto"/>
            <w:right w:val="none" w:sz="0" w:space="0" w:color="auto"/>
          </w:divBdr>
        </w:div>
        <w:div w:id="910626147">
          <w:marLeft w:val="0"/>
          <w:marRight w:val="0"/>
          <w:marTop w:val="0"/>
          <w:marBottom w:val="0"/>
          <w:divBdr>
            <w:top w:val="none" w:sz="0" w:space="0" w:color="auto"/>
            <w:left w:val="none" w:sz="0" w:space="0" w:color="auto"/>
            <w:bottom w:val="none" w:sz="0" w:space="0" w:color="auto"/>
            <w:right w:val="none" w:sz="0" w:space="0" w:color="auto"/>
          </w:divBdr>
        </w:div>
        <w:div w:id="747462845">
          <w:marLeft w:val="0"/>
          <w:marRight w:val="0"/>
          <w:marTop w:val="0"/>
          <w:marBottom w:val="0"/>
          <w:divBdr>
            <w:top w:val="none" w:sz="0" w:space="0" w:color="auto"/>
            <w:left w:val="none" w:sz="0" w:space="0" w:color="auto"/>
            <w:bottom w:val="none" w:sz="0" w:space="0" w:color="auto"/>
            <w:right w:val="none" w:sz="0" w:space="0" w:color="auto"/>
          </w:divBdr>
        </w:div>
        <w:div w:id="1784030784">
          <w:marLeft w:val="0"/>
          <w:marRight w:val="0"/>
          <w:marTop w:val="0"/>
          <w:marBottom w:val="0"/>
          <w:divBdr>
            <w:top w:val="none" w:sz="0" w:space="0" w:color="auto"/>
            <w:left w:val="none" w:sz="0" w:space="0" w:color="auto"/>
            <w:bottom w:val="none" w:sz="0" w:space="0" w:color="auto"/>
            <w:right w:val="none" w:sz="0" w:space="0" w:color="auto"/>
          </w:divBdr>
        </w:div>
        <w:div w:id="1950700979">
          <w:marLeft w:val="0"/>
          <w:marRight w:val="0"/>
          <w:marTop w:val="0"/>
          <w:marBottom w:val="0"/>
          <w:divBdr>
            <w:top w:val="none" w:sz="0" w:space="0" w:color="auto"/>
            <w:left w:val="none" w:sz="0" w:space="0" w:color="auto"/>
            <w:bottom w:val="none" w:sz="0" w:space="0" w:color="auto"/>
            <w:right w:val="none" w:sz="0" w:space="0" w:color="auto"/>
          </w:divBdr>
        </w:div>
        <w:div w:id="1611626202">
          <w:marLeft w:val="0"/>
          <w:marRight w:val="0"/>
          <w:marTop w:val="0"/>
          <w:marBottom w:val="0"/>
          <w:divBdr>
            <w:top w:val="none" w:sz="0" w:space="0" w:color="auto"/>
            <w:left w:val="none" w:sz="0" w:space="0" w:color="auto"/>
            <w:bottom w:val="none" w:sz="0" w:space="0" w:color="auto"/>
            <w:right w:val="none" w:sz="0" w:space="0" w:color="auto"/>
          </w:divBdr>
        </w:div>
        <w:div w:id="766384123">
          <w:marLeft w:val="0"/>
          <w:marRight w:val="0"/>
          <w:marTop w:val="0"/>
          <w:marBottom w:val="0"/>
          <w:divBdr>
            <w:top w:val="none" w:sz="0" w:space="0" w:color="auto"/>
            <w:left w:val="none" w:sz="0" w:space="0" w:color="auto"/>
            <w:bottom w:val="none" w:sz="0" w:space="0" w:color="auto"/>
            <w:right w:val="none" w:sz="0" w:space="0" w:color="auto"/>
          </w:divBdr>
        </w:div>
        <w:div w:id="53895086">
          <w:marLeft w:val="0"/>
          <w:marRight w:val="0"/>
          <w:marTop w:val="0"/>
          <w:marBottom w:val="0"/>
          <w:divBdr>
            <w:top w:val="none" w:sz="0" w:space="0" w:color="auto"/>
            <w:left w:val="none" w:sz="0" w:space="0" w:color="auto"/>
            <w:bottom w:val="none" w:sz="0" w:space="0" w:color="auto"/>
            <w:right w:val="none" w:sz="0" w:space="0" w:color="auto"/>
          </w:divBdr>
        </w:div>
        <w:div w:id="685063860">
          <w:marLeft w:val="0"/>
          <w:marRight w:val="0"/>
          <w:marTop w:val="0"/>
          <w:marBottom w:val="0"/>
          <w:divBdr>
            <w:top w:val="none" w:sz="0" w:space="0" w:color="auto"/>
            <w:left w:val="none" w:sz="0" w:space="0" w:color="auto"/>
            <w:bottom w:val="none" w:sz="0" w:space="0" w:color="auto"/>
            <w:right w:val="none" w:sz="0" w:space="0" w:color="auto"/>
          </w:divBdr>
        </w:div>
        <w:div w:id="510343242">
          <w:marLeft w:val="0"/>
          <w:marRight w:val="0"/>
          <w:marTop w:val="0"/>
          <w:marBottom w:val="0"/>
          <w:divBdr>
            <w:top w:val="none" w:sz="0" w:space="0" w:color="auto"/>
            <w:left w:val="none" w:sz="0" w:space="0" w:color="auto"/>
            <w:bottom w:val="none" w:sz="0" w:space="0" w:color="auto"/>
            <w:right w:val="none" w:sz="0" w:space="0" w:color="auto"/>
          </w:divBdr>
        </w:div>
        <w:div w:id="304050888">
          <w:marLeft w:val="0"/>
          <w:marRight w:val="0"/>
          <w:marTop w:val="0"/>
          <w:marBottom w:val="0"/>
          <w:divBdr>
            <w:top w:val="none" w:sz="0" w:space="0" w:color="auto"/>
            <w:left w:val="none" w:sz="0" w:space="0" w:color="auto"/>
            <w:bottom w:val="none" w:sz="0" w:space="0" w:color="auto"/>
            <w:right w:val="none" w:sz="0" w:space="0" w:color="auto"/>
          </w:divBdr>
        </w:div>
        <w:div w:id="351492078">
          <w:marLeft w:val="0"/>
          <w:marRight w:val="0"/>
          <w:marTop w:val="0"/>
          <w:marBottom w:val="0"/>
          <w:divBdr>
            <w:top w:val="none" w:sz="0" w:space="0" w:color="auto"/>
            <w:left w:val="none" w:sz="0" w:space="0" w:color="auto"/>
            <w:bottom w:val="none" w:sz="0" w:space="0" w:color="auto"/>
            <w:right w:val="none" w:sz="0" w:space="0" w:color="auto"/>
          </w:divBdr>
        </w:div>
        <w:div w:id="1962807147">
          <w:marLeft w:val="0"/>
          <w:marRight w:val="0"/>
          <w:marTop w:val="0"/>
          <w:marBottom w:val="0"/>
          <w:divBdr>
            <w:top w:val="none" w:sz="0" w:space="0" w:color="auto"/>
            <w:left w:val="none" w:sz="0" w:space="0" w:color="auto"/>
            <w:bottom w:val="none" w:sz="0" w:space="0" w:color="auto"/>
            <w:right w:val="none" w:sz="0" w:space="0" w:color="auto"/>
          </w:divBdr>
        </w:div>
        <w:div w:id="767384865">
          <w:marLeft w:val="0"/>
          <w:marRight w:val="0"/>
          <w:marTop w:val="0"/>
          <w:marBottom w:val="0"/>
          <w:divBdr>
            <w:top w:val="none" w:sz="0" w:space="0" w:color="auto"/>
            <w:left w:val="none" w:sz="0" w:space="0" w:color="auto"/>
            <w:bottom w:val="none" w:sz="0" w:space="0" w:color="auto"/>
            <w:right w:val="none" w:sz="0" w:space="0" w:color="auto"/>
          </w:divBdr>
          <w:divsChild>
            <w:div w:id="198472069">
              <w:marLeft w:val="0"/>
              <w:marRight w:val="0"/>
              <w:marTop w:val="0"/>
              <w:marBottom w:val="0"/>
              <w:divBdr>
                <w:top w:val="none" w:sz="0" w:space="0" w:color="auto"/>
                <w:left w:val="none" w:sz="0" w:space="0" w:color="auto"/>
                <w:bottom w:val="none" w:sz="0" w:space="0" w:color="auto"/>
                <w:right w:val="none" w:sz="0" w:space="0" w:color="auto"/>
              </w:divBdr>
            </w:div>
          </w:divsChild>
        </w:div>
        <w:div w:id="1909725245">
          <w:marLeft w:val="0"/>
          <w:marRight w:val="0"/>
          <w:marTop w:val="0"/>
          <w:marBottom w:val="0"/>
          <w:divBdr>
            <w:top w:val="none" w:sz="0" w:space="0" w:color="auto"/>
            <w:left w:val="none" w:sz="0" w:space="0" w:color="auto"/>
            <w:bottom w:val="none" w:sz="0" w:space="0" w:color="auto"/>
            <w:right w:val="none" w:sz="0" w:space="0" w:color="auto"/>
          </w:divBdr>
        </w:div>
        <w:div w:id="497891446">
          <w:marLeft w:val="0"/>
          <w:marRight w:val="0"/>
          <w:marTop w:val="0"/>
          <w:marBottom w:val="0"/>
          <w:divBdr>
            <w:top w:val="none" w:sz="0" w:space="0" w:color="auto"/>
            <w:left w:val="none" w:sz="0" w:space="0" w:color="auto"/>
            <w:bottom w:val="none" w:sz="0" w:space="0" w:color="auto"/>
            <w:right w:val="none" w:sz="0" w:space="0" w:color="auto"/>
          </w:divBdr>
          <w:divsChild>
            <w:div w:id="1880819236">
              <w:marLeft w:val="0"/>
              <w:marRight w:val="0"/>
              <w:marTop w:val="0"/>
              <w:marBottom w:val="0"/>
              <w:divBdr>
                <w:top w:val="none" w:sz="0" w:space="0" w:color="auto"/>
                <w:left w:val="none" w:sz="0" w:space="0" w:color="auto"/>
                <w:bottom w:val="none" w:sz="0" w:space="0" w:color="auto"/>
                <w:right w:val="none" w:sz="0" w:space="0" w:color="auto"/>
              </w:divBdr>
            </w:div>
          </w:divsChild>
        </w:div>
        <w:div w:id="392198355">
          <w:marLeft w:val="0"/>
          <w:marRight w:val="0"/>
          <w:marTop w:val="0"/>
          <w:marBottom w:val="0"/>
          <w:divBdr>
            <w:top w:val="none" w:sz="0" w:space="0" w:color="auto"/>
            <w:left w:val="none" w:sz="0" w:space="0" w:color="auto"/>
            <w:bottom w:val="none" w:sz="0" w:space="0" w:color="auto"/>
            <w:right w:val="none" w:sz="0" w:space="0" w:color="auto"/>
          </w:divBdr>
        </w:div>
        <w:div w:id="1621103962">
          <w:marLeft w:val="0"/>
          <w:marRight w:val="0"/>
          <w:marTop w:val="0"/>
          <w:marBottom w:val="0"/>
          <w:divBdr>
            <w:top w:val="none" w:sz="0" w:space="0" w:color="auto"/>
            <w:left w:val="none" w:sz="0" w:space="0" w:color="auto"/>
            <w:bottom w:val="none" w:sz="0" w:space="0" w:color="auto"/>
            <w:right w:val="none" w:sz="0" w:space="0" w:color="auto"/>
          </w:divBdr>
        </w:div>
        <w:div w:id="542403573">
          <w:marLeft w:val="0"/>
          <w:marRight w:val="0"/>
          <w:marTop w:val="0"/>
          <w:marBottom w:val="0"/>
          <w:divBdr>
            <w:top w:val="none" w:sz="0" w:space="0" w:color="auto"/>
            <w:left w:val="none" w:sz="0" w:space="0" w:color="auto"/>
            <w:bottom w:val="none" w:sz="0" w:space="0" w:color="auto"/>
            <w:right w:val="none" w:sz="0" w:space="0" w:color="auto"/>
          </w:divBdr>
        </w:div>
        <w:div w:id="982081401">
          <w:marLeft w:val="0"/>
          <w:marRight w:val="0"/>
          <w:marTop w:val="0"/>
          <w:marBottom w:val="0"/>
          <w:divBdr>
            <w:top w:val="none" w:sz="0" w:space="0" w:color="auto"/>
            <w:left w:val="none" w:sz="0" w:space="0" w:color="auto"/>
            <w:bottom w:val="none" w:sz="0" w:space="0" w:color="auto"/>
            <w:right w:val="none" w:sz="0" w:space="0" w:color="auto"/>
          </w:divBdr>
        </w:div>
        <w:div w:id="1124228814">
          <w:marLeft w:val="0"/>
          <w:marRight w:val="0"/>
          <w:marTop w:val="0"/>
          <w:marBottom w:val="0"/>
          <w:divBdr>
            <w:top w:val="none" w:sz="0" w:space="0" w:color="auto"/>
            <w:left w:val="none" w:sz="0" w:space="0" w:color="auto"/>
            <w:bottom w:val="none" w:sz="0" w:space="0" w:color="auto"/>
            <w:right w:val="none" w:sz="0" w:space="0" w:color="auto"/>
          </w:divBdr>
        </w:div>
        <w:div w:id="407533480">
          <w:marLeft w:val="0"/>
          <w:marRight w:val="0"/>
          <w:marTop w:val="0"/>
          <w:marBottom w:val="0"/>
          <w:divBdr>
            <w:top w:val="none" w:sz="0" w:space="0" w:color="auto"/>
            <w:left w:val="none" w:sz="0" w:space="0" w:color="auto"/>
            <w:bottom w:val="none" w:sz="0" w:space="0" w:color="auto"/>
            <w:right w:val="none" w:sz="0" w:space="0" w:color="auto"/>
          </w:divBdr>
          <w:divsChild>
            <w:div w:id="1006326747">
              <w:marLeft w:val="0"/>
              <w:marRight w:val="0"/>
              <w:marTop w:val="0"/>
              <w:marBottom w:val="0"/>
              <w:divBdr>
                <w:top w:val="none" w:sz="0" w:space="0" w:color="auto"/>
                <w:left w:val="none" w:sz="0" w:space="0" w:color="auto"/>
                <w:bottom w:val="none" w:sz="0" w:space="0" w:color="auto"/>
                <w:right w:val="none" w:sz="0" w:space="0" w:color="auto"/>
              </w:divBdr>
            </w:div>
          </w:divsChild>
        </w:div>
        <w:div w:id="639923620">
          <w:marLeft w:val="0"/>
          <w:marRight w:val="0"/>
          <w:marTop w:val="0"/>
          <w:marBottom w:val="0"/>
          <w:divBdr>
            <w:top w:val="none" w:sz="0" w:space="0" w:color="auto"/>
            <w:left w:val="none" w:sz="0" w:space="0" w:color="auto"/>
            <w:bottom w:val="none" w:sz="0" w:space="0" w:color="auto"/>
            <w:right w:val="none" w:sz="0" w:space="0" w:color="auto"/>
          </w:divBdr>
          <w:divsChild>
            <w:div w:id="616790075">
              <w:marLeft w:val="0"/>
              <w:marRight w:val="0"/>
              <w:marTop w:val="0"/>
              <w:marBottom w:val="0"/>
              <w:divBdr>
                <w:top w:val="none" w:sz="0" w:space="0" w:color="auto"/>
                <w:left w:val="none" w:sz="0" w:space="0" w:color="auto"/>
                <w:bottom w:val="none" w:sz="0" w:space="0" w:color="auto"/>
                <w:right w:val="none" w:sz="0" w:space="0" w:color="auto"/>
              </w:divBdr>
            </w:div>
          </w:divsChild>
        </w:div>
        <w:div w:id="1387148640">
          <w:marLeft w:val="0"/>
          <w:marRight w:val="0"/>
          <w:marTop w:val="0"/>
          <w:marBottom w:val="0"/>
          <w:divBdr>
            <w:top w:val="none" w:sz="0" w:space="0" w:color="auto"/>
            <w:left w:val="none" w:sz="0" w:space="0" w:color="auto"/>
            <w:bottom w:val="none" w:sz="0" w:space="0" w:color="auto"/>
            <w:right w:val="none" w:sz="0" w:space="0" w:color="auto"/>
          </w:divBdr>
        </w:div>
        <w:div w:id="1141264275">
          <w:marLeft w:val="0"/>
          <w:marRight w:val="0"/>
          <w:marTop w:val="0"/>
          <w:marBottom w:val="0"/>
          <w:divBdr>
            <w:top w:val="none" w:sz="0" w:space="0" w:color="auto"/>
            <w:left w:val="none" w:sz="0" w:space="0" w:color="auto"/>
            <w:bottom w:val="none" w:sz="0" w:space="0" w:color="auto"/>
            <w:right w:val="none" w:sz="0" w:space="0" w:color="auto"/>
          </w:divBdr>
        </w:div>
        <w:div w:id="1516461477">
          <w:marLeft w:val="0"/>
          <w:marRight w:val="0"/>
          <w:marTop w:val="0"/>
          <w:marBottom w:val="0"/>
          <w:divBdr>
            <w:top w:val="none" w:sz="0" w:space="0" w:color="auto"/>
            <w:left w:val="none" w:sz="0" w:space="0" w:color="auto"/>
            <w:bottom w:val="none" w:sz="0" w:space="0" w:color="auto"/>
            <w:right w:val="none" w:sz="0" w:space="0" w:color="auto"/>
          </w:divBdr>
        </w:div>
        <w:div w:id="450436360">
          <w:marLeft w:val="0"/>
          <w:marRight w:val="0"/>
          <w:marTop w:val="0"/>
          <w:marBottom w:val="0"/>
          <w:divBdr>
            <w:top w:val="none" w:sz="0" w:space="0" w:color="auto"/>
            <w:left w:val="none" w:sz="0" w:space="0" w:color="auto"/>
            <w:bottom w:val="none" w:sz="0" w:space="0" w:color="auto"/>
            <w:right w:val="none" w:sz="0" w:space="0" w:color="auto"/>
          </w:divBdr>
        </w:div>
        <w:div w:id="1563443039">
          <w:marLeft w:val="0"/>
          <w:marRight w:val="0"/>
          <w:marTop w:val="0"/>
          <w:marBottom w:val="0"/>
          <w:divBdr>
            <w:top w:val="none" w:sz="0" w:space="0" w:color="auto"/>
            <w:left w:val="none" w:sz="0" w:space="0" w:color="auto"/>
            <w:bottom w:val="none" w:sz="0" w:space="0" w:color="auto"/>
            <w:right w:val="none" w:sz="0" w:space="0" w:color="auto"/>
          </w:divBdr>
        </w:div>
        <w:div w:id="767697479">
          <w:marLeft w:val="0"/>
          <w:marRight w:val="0"/>
          <w:marTop w:val="0"/>
          <w:marBottom w:val="0"/>
          <w:divBdr>
            <w:top w:val="none" w:sz="0" w:space="0" w:color="auto"/>
            <w:left w:val="none" w:sz="0" w:space="0" w:color="auto"/>
            <w:bottom w:val="none" w:sz="0" w:space="0" w:color="auto"/>
            <w:right w:val="none" w:sz="0" w:space="0" w:color="auto"/>
          </w:divBdr>
          <w:divsChild>
            <w:div w:id="1073235157">
              <w:marLeft w:val="0"/>
              <w:marRight w:val="0"/>
              <w:marTop w:val="0"/>
              <w:marBottom w:val="0"/>
              <w:divBdr>
                <w:top w:val="none" w:sz="0" w:space="0" w:color="auto"/>
                <w:left w:val="none" w:sz="0" w:space="0" w:color="auto"/>
                <w:bottom w:val="none" w:sz="0" w:space="0" w:color="auto"/>
                <w:right w:val="none" w:sz="0" w:space="0" w:color="auto"/>
              </w:divBdr>
            </w:div>
          </w:divsChild>
        </w:div>
        <w:div w:id="10224804">
          <w:marLeft w:val="0"/>
          <w:marRight w:val="0"/>
          <w:marTop w:val="0"/>
          <w:marBottom w:val="0"/>
          <w:divBdr>
            <w:top w:val="none" w:sz="0" w:space="0" w:color="auto"/>
            <w:left w:val="none" w:sz="0" w:space="0" w:color="auto"/>
            <w:bottom w:val="none" w:sz="0" w:space="0" w:color="auto"/>
            <w:right w:val="none" w:sz="0" w:space="0" w:color="auto"/>
          </w:divBdr>
        </w:div>
        <w:div w:id="524027092">
          <w:marLeft w:val="0"/>
          <w:marRight w:val="0"/>
          <w:marTop w:val="0"/>
          <w:marBottom w:val="0"/>
          <w:divBdr>
            <w:top w:val="none" w:sz="0" w:space="0" w:color="auto"/>
            <w:left w:val="none" w:sz="0" w:space="0" w:color="auto"/>
            <w:bottom w:val="none" w:sz="0" w:space="0" w:color="auto"/>
            <w:right w:val="none" w:sz="0" w:space="0" w:color="auto"/>
          </w:divBdr>
        </w:div>
        <w:div w:id="817720768">
          <w:marLeft w:val="0"/>
          <w:marRight w:val="0"/>
          <w:marTop w:val="0"/>
          <w:marBottom w:val="0"/>
          <w:divBdr>
            <w:top w:val="none" w:sz="0" w:space="0" w:color="auto"/>
            <w:left w:val="none" w:sz="0" w:space="0" w:color="auto"/>
            <w:bottom w:val="none" w:sz="0" w:space="0" w:color="auto"/>
            <w:right w:val="none" w:sz="0" w:space="0" w:color="auto"/>
          </w:divBdr>
        </w:div>
        <w:div w:id="366024379">
          <w:marLeft w:val="0"/>
          <w:marRight w:val="0"/>
          <w:marTop w:val="0"/>
          <w:marBottom w:val="0"/>
          <w:divBdr>
            <w:top w:val="none" w:sz="0" w:space="0" w:color="auto"/>
            <w:left w:val="none" w:sz="0" w:space="0" w:color="auto"/>
            <w:bottom w:val="none" w:sz="0" w:space="0" w:color="auto"/>
            <w:right w:val="none" w:sz="0" w:space="0" w:color="auto"/>
          </w:divBdr>
        </w:div>
        <w:div w:id="241959656">
          <w:marLeft w:val="0"/>
          <w:marRight w:val="0"/>
          <w:marTop w:val="0"/>
          <w:marBottom w:val="0"/>
          <w:divBdr>
            <w:top w:val="none" w:sz="0" w:space="0" w:color="auto"/>
            <w:left w:val="none" w:sz="0" w:space="0" w:color="auto"/>
            <w:bottom w:val="none" w:sz="0" w:space="0" w:color="auto"/>
            <w:right w:val="none" w:sz="0" w:space="0" w:color="auto"/>
          </w:divBdr>
        </w:div>
        <w:div w:id="39133522">
          <w:marLeft w:val="0"/>
          <w:marRight w:val="0"/>
          <w:marTop w:val="0"/>
          <w:marBottom w:val="0"/>
          <w:divBdr>
            <w:top w:val="none" w:sz="0" w:space="0" w:color="auto"/>
            <w:left w:val="none" w:sz="0" w:space="0" w:color="auto"/>
            <w:bottom w:val="none" w:sz="0" w:space="0" w:color="auto"/>
            <w:right w:val="none" w:sz="0" w:space="0" w:color="auto"/>
          </w:divBdr>
        </w:div>
        <w:div w:id="1291282839">
          <w:marLeft w:val="0"/>
          <w:marRight w:val="0"/>
          <w:marTop w:val="0"/>
          <w:marBottom w:val="0"/>
          <w:divBdr>
            <w:top w:val="none" w:sz="0" w:space="0" w:color="auto"/>
            <w:left w:val="none" w:sz="0" w:space="0" w:color="auto"/>
            <w:bottom w:val="none" w:sz="0" w:space="0" w:color="auto"/>
            <w:right w:val="none" w:sz="0" w:space="0" w:color="auto"/>
          </w:divBdr>
        </w:div>
        <w:div w:id="1816333452">
          <w:marLeft w:val="0"/>
          <w:marRight w:val="0"/>
          <w:marTop w:val="0"/>
          <w:marBottom w:val="0"/>
          <w:divBdr>
            <w:top w:val="none" w:sz="0" w:space="0" w:color="auto"/>
            <w:left w:val="none" w:sz="0" w:space="0" w:color="auto"/>
            <w:bottom w:val="none" w:sz="0" w:space="0" w:color="auto"/>
            <w:right w:val="none" w:sz="0" w:space="0" w:color="auto"/>
          </w:divBdr>
        </w:div>
        <w:div w:id="1880701688">
          <w:marLeft w:val="0"/>
          <w:marRight w:val="0"/>
          <w:marTop w:val="0"/>
          <w:marBottom w:val="0"/>
          <w:divBdr>
            <w:top w:val="none" w:sz="0" w:space="0" w:color="auto"/>
            <w:left w:val="none" w:sz="0" w:space="0" w:color="auto"/>
            <w:bottom w:val="none" w:sz="0" w:space="0" w:color="auto"/>
            <w:right w:val="none" w:sz="0" w:space="0" w:color="auto"/>
          </w:divBdr>
        </w:div>
        <w:div w:id="1318874543">
          <w:marLeft w:val="0"/>
          <w:marRight w:val="0"/>
          <w:marTop w:val="0"/>
          <w:marBottom w:val="0"/>
          <w:divBdr>
            <w:top w:val="none" w:sz="0" w:space="0" w:color="auto"/>
            <w:left w:val="none" w:sz="0" w:space="0" w:color="auto"/>
            <w:bottom w:val="none" w:sz="0" w:space="0" w:color="auto"/>
            <w:right w:val="none" w:sz="0" w:space="0" w:color="auto"/>
          </w:divBdr>
        </w:div>
        <w:div w:id="112985596">
          <w:marLeft w:val="0"/>
          <w:marRight w:val="0"/>
          <w:marTop w:val="0"/>
          <w:marBottom w:val="0"/>
          <w:divBdr>
            <w:top w:val="none" w:sz="0" w:space="0" w:color="auto"/>
            <w:left w:val="none" w:sz="0" w:space="0" w:color="auto"/>
            <w:bottom w:val="none" w:sz="0" w:space="0" w:color="auto"/>
            <w:right w:val="none" w:sz="0" w:space="0" w:color="auto"/>
          </w:divBdr>
        </w:div>
        <w:div w:id="744959115">
          <w:marLeft w:val="0"/>
          <w:marRight w:val="0"/>
          <w:marTop w:val="0"/>
          <w:marBottom w:val="0"/>
          <w:divBdr>
            <w:top w:val="none" w:sz="0" w:space="0" w:color="auto"/>
            <w:left w:val="none" w:sz="0" w:space="0" w:color="auto"/>
            <w:bottom w:val="none" w:sz="0" w:space="0" w:color="auto"/>
            <w:right w:val="none" w:sz="0" w:space="0" w:color="auto"/>
          </w:divBdr>
        </w:div>
        <w:div w:id="288244962">
          <w:marLeft w:val="0"/>
          <w:marRight w:val="0"/>
          <w:marTop w:val="0"/>
          <w:marBottom w:val="0"/>
          <w:divBdr>
            <w:top w:val="none" w:sz="0" w:space="0" w:color="auto"/>
            <w:left w:val="none" w:sz="0" w:space="0" w:color="auto"/>
            <w:bottom w:val="none" w:sz="0" w:space="0" w:color="auto"/>
            <w:right w:val="none" w:sz="0" w:space="0" w:color="auto"/>
          </w:divBdr>
          <w:divsChild>
            <w:div w:id="1572035554">
              <w:marLeft w:val="0"/>
              <w:marRight w:val="0"/>
              <w:marTop w:val="0"/>
              <w:marBottom w:val="0"/>
              <w:divBdr>
                <w:top w:val="none" w:sz="0" w:space="0" w:color="auto"/>
                <w:left w:val="none" w:sz="0" w:space="0" w:color="auto"/>
                <w:bottom w:val="none" w:sz="0" w:space="0" w:color="auto"/>
                <w:right w:val="none" w:sz="0" w:space="0" w:color="auto"/>
              </w:divBdr>
            </w:div>
          </w:divsChild>
        </w:div>
        <w:div w:id="839542305">
          <w:marLeft w:val="0"/>
          <w:marRight w:val="0"/>
          <w:marTop w:val="0"/>
          <w:marBottom w:val="0"/>
          <w:divBdr>
            <w:top w:val="none" w:sz="0" w:space="0" w:color="auto"/>
            <w:left w:val="none" w:sz="0" w:space="0" w:color="auto"/>
            <w:bottom w:val="none" w:sz="0" w:space="0" w:color="auto"/>
            <w:right w:val="none" w:sz="0" w:space="0" w:color="auto"/>
          </w:divBdr>
        </w:div>
        <w:div w:id="461968164">
          <w:marLeft w:val="0"/>
          <w:marRight w:val="0"/>
          <w:marTop w:val="0"/>
          <w:marBottom w:val="0"/>
          <w:divBdr>
            <w:top w:val="none" w:sz="0" w:space="0" w:color="auto"/>
            <w:left w:val="none" w:sz="0" w:space="0" w:color="auto"/>
            <w:bottom w:val="none" w:sz="0" w:space="0" w:color="auto"/>
            <w:right w:val="none" w:sz="0" w:space="0" w:color="auto"/>
          </w:divBdr>
        </w:div>
        <w:div w:id="1593318069">
          <w:marLeft w:val="0"/>
          <w:marRight w:val="0"/>
          <w:marTop w:val="0"/>
          <w:marBottom w:val="0"/>
          <w:divBdr>
            <w:top w:val="none" w:sz="0" w:space="0" w:color="auto"/>
            <w:left w:val="none" w:sz="0" w:space="0" w:color="auto"/>
            <w:bottom w:val="none" w:sz="0" w:space="0" w:color="auto"/>
            <w:right w:val="none" w:sz="0" w:space="0" w:color="auto"/>
          </w:divBdr>
        </w:div>
        <w:div w:id="560025012">
          <w:marLeft w:val="0"/>
          <w:marRight w:val="0"/>
          <w:marTop w:val="0"/>
          <w:marBottom w:val="0"/>
          <w:divBdr>
            <w:top w:val="none" w:sz="0" w:space="0" w:color="auto"/>
            <w:left w:val="none" w:sz="0" w:space="0" w:color="auto"/>
            <w:bottom w:val="none" w:sz="0" w:space="0" w:color="auto"/>
            <w:right w:val="none" w:sz="0" w:space="0" w:color="auto"/>
          </w:divBdr>
        </w:div>
        <w:div w:id="1521352863">
          <w:marLeft w:val="0"/>
          <w:marRight w:val="0"/>
          <w:marTop w:val="0"/>
          <w:marBottom w:val="0"/>
          <w:divBdr>
            <w:top w:val="none" w:sz="0" w:space="0" w:color="auto"/>
            <w:left w:val="none" w:sz="0" w:space="0" w:color="auto"/>
            <w:bottom w:val="none" w:sz="0" w:space="0" w:color="auto"/>
            <w:right w:val="none" w:sz="0" w:space="0" w:color="auto"/>
          </w:divBdr>
          <w:divsChild>
            <w:div w:id="563951509">
              <w:marLeft w:val="0"/>
              <w:marRight w:val="0"/>
              <w:marTop w:val="0"/>
              <w:marBottom w:val="0"/>
              <w:divBdr>
                <w:top w:val="none" w:sz="0" w:space="0" w:color="auto"/>
                <w:left w:val="none" w:sz="0" w:space="0" w:color="auto"/>
                <w:bottom w:val="none" w:sz="0" w:space="0" w:color="auto"/>
                <w:right w:val="none" w:sz="0" w:space="0" w:color="auto"/>
              </w:divBdr>
            </w:div>
          </w:divsChild>
        </w:div>
        <w:div w:id="811291534">
          <w:marLeft w:val="0"/>
          <w:marRight w:val="0"/>
          <w:marTop w:val="0"/>
          <w:marBottom w:val="0"/>
          <w:divBdr>
            <w:top w:val="none" w:sz="0" w:space="0" w:color="auto"/>
            <w:left w:val="none" w:sz="0" w:space="0" w:color="auto"/>
            <w:bottom w:val="none" w:sz="0" w:space="0" w:color="auto"/>
            <w:right w:val="none" w:sz="0" w:space="0" w:color="auto"/>
          </w:divBdr>
          <w:divsChild>
            <w:div w:id="1718427408">
              <w:marLeft w:val="0"/>
              <w:marRight w:val="0"/>
              <w:marTop w:val="0"/>
              <w:marBottom w:val="0"/>
              <w:divBdr>
                <w:top w:val="none" w:sz="0" w:space="0" w:color="auto"/>
                <w:left w:val="none" w:sz="0" w:space="0" w:color="auto"/>
                <w:bottom w:val="none" w:sz="0" w:space="0" w:color="auto"/>
                <w:right w:val="none" w:sz="0" w:space="0" w:color="auto"/>
              </w:divBdr>
            </w:div>
          </w:divsChild>
        </w:div>
        <w:div w:id="32194676">
          <w:marLeft w:val="0"/>
          <w:marRight w:val="0"/>
          <w:marTop w:val="0"/>
          <w:marBottom w:val="0"/>
          <w:divBdr>
            <w:top w:val="none" w:sz="0" w:space="0" w:color="auto"/>
            <w:left w:val="none" w:sz="0" w:space="0" w:color="auto"/>
            <w:bottom w:val="none" w:sz="0" w:space="0" w:color="auto"/>
            <w:right w:val="none" w:sz="0" w:space="0" w:color="auto"/>
          </w:divBdr>
        </w:div>
        <w:div w:id="1292593025">
          <w:marLeft w:val="0"/>
          <w:marRight w:val="0"/>
          <w:marTop w:val="0"/>
          <w:marBottom w:val="0"/>
          <w:divBdr>
            <w:top w:val="none" w:sz="0" w:space="0" w:color="auto"/>
            <w:left w:val="none" w:sz="0" w:space="0" w:color="auto"/>
            <w:bottom w:val="none" w:sz="0" w:space="0" w:color="auto"/>
            <w:right w:val="none" w:sz="0" w:space="0" w:color="auto"/>
          </w:divBdr>
        </w:div>
        <w:div w:id="1730230157">
          <w:marLeft w:val="0"/>
          <w:marRight w:val="0"/>
          <w:marTop w:val="0"/>
          <w:marBottom w:val="0"/>
          <w:divBdr>
            <w:top w:val="none" w:sz="0" w:space="0" w:color="auto"/>
            <w:left w:val="none" w:sz="0" w:space="0" w:color="auto"/>
            <w:bottom w:val="none" w:sz="0" w:space="0" w:color="auto"/>
            <w:right w:val="none" w:sz="0" w:space="0" w:color="auto"/>
          </w:divBdr>
        </w:div>
        <w:div w:id="1051539204">
          <w:marLeft w:val="0"/>
          <w:marRight w:val="0"/>
          <w:marTop w:val="0"/>
          <w:marBottom w:val="0"/>
          <w:divBdr>
            <w:top w:val="none" w:sz="0" w:space="0" w:color="auto"/>
            <w:left w:val="none" w:sz="0" w:space="0" w:color="auto"/>
            <w:bottom w:val="none" w:sz="0" w:space="0" w:color="auto"/>
            <w:right w:val="none" w:sz="0" w:space="0" w:color="auto"/>
          </w:divBdr>
        </w:div>
        <w:div w:id="1039471475">
          <w:marLeft w:val="0"/>
          <w:marRight w:val="0"/>
          <w:marTop w:val="0"/>
          <w:marBottom w:val="0"/>
          <w:divBdr>
            <w:top w:val="none" w:sz="0" w:space="0" w:color="auto"/>
            <w:left w:val="none" w:sz="0" w:space="0" w:color="auto"/>
            <w:bottom w:val="none" w:sz="0" w:space="0" w:color="auto"/>
            <w:right w:val="none" w:sz="0" w:space="0" w:color="auto"/>
          </w:divBdr>
        </w:div>
        <w:div w:id="688261884">
          <w:marLeft w:val="0"/>
          <w:marRight w:val="0"/>
          <w:marTop w:val="0"/>
          <w:marBottom w:val="0"/>
          <w:divBdr>
            <w:top w:val="none" w:sz="0" w:space="0" w:color="auto"/>
            <w:left w:val="none" w:sz="0" w:space="0" w:color="auto"/>
            <w:bottom w:val="none" w:sz="0" w:space="0" w:color="auto"/>
            <w:right w:val="none" w:sz="0" w:space="0" w:color="auto"/>
          </w:divBdr>
        </w:div>
        <w:div w:id="1826242573">
          <w:marLeft w:val="0"/>
          <w:marRight w:val="0"/>
          <w:marTop w:val="0"/>
          <w:marBottom w:val="0"/>
          <w:divBdr>
            <w:top w:val="none" w:sz="0" w:space="0" w:color="auto"/>
            <w:left w:val="none" w:sz="0" w:space="0" w:color="auto"/>
            <w:bottom w:val="none" w:sz="0" w:space="0" w:color="auto"/>
            <w:right w:val="none" w:sz="0" w:space="0" w:color="auto"/>
          </w:divBdr>
        </w:div>
        <w:div w:id="1538735705">
          <w:marLeft w:val="0"/>
          <w:marRight w:val="0"/>
          <w:marTop w:val="0"/>
          <w:marBottom w:val="0"/>
          <w:divBdr>
            <w:top w:val="none" w:sz="0" w:space="0" w:color="auto"/>
            <w:left w:val="none" w:sz="0" w:space="0" w:color="auto"/>
            <w:bottom w:val="none" w:sz="0" w:space="0" w:color="auto"/>
            <w:right w:val="none" w:sz="0" w:space="0" w:color="auto"/>
          </w:divBdr>
        </w:div>
        <w:div w:id="1999113050">
          <w:marLeft w:val="0"/>
          <w:marRight w:val="0"/>
          <w:marTop w:val="0"/>
          <w:marBottom w:val="0"/>
          <w:divBdr>
            <w:top w:val="none" w:sz="0" w:space="0" w:color="auto"/>
            <w:left w:val="none" w:sz="0" w:space="0" w:color="auto"/>
            <w:bottom w:val="none" w:sz="0" w:space="0" w:color="auto"/>
            <w:right w:val="none" w:sz="0" w:space="0" w:color="auto"/>
          </w:divBdr>
        </w:div>
        <w:div w:id="2050566966">
          <w:marLeft w:val="0"/>
          <w:marRight w:val="0"/>
          <w:marTop w:val="0"/>
          <w:marBottom w:val="0"/>
          <w:divBdr>
            <w:top w:val="none" w:sz="0" w:space="0" w:color="auto"/>
            <w:left w:val="none" w:sz="0" w:space="0" w:color="auto"/>
            <w:bottom w:val="none" w:sz="0" w:space="0" w:color="auto"/>
            <w:right w:val="none" w:sz="0" w:space="0" w:color="auto"/>
          </w:divBdr>
        </w:div>
        <w:div w:id="1380277934">
          <w:marLeft w:val="0"/>
          <w:marRight w:val="0"/>
          <w:marTop w:val="0"/>
          <w:marBottom w:val="0"/>
          <w:divBdr>
            <w:top w:val="none" w:sz="0" w:space="0" w:color="auto"/>
            <w:left w:val="none" w:sz="0" w:space="0" w:color="auto"/>
            <w:bottom w:val="none" w:sz="0" w:space="0" w:color="auto"/>
            <w:right w:val="none" w:sz="0" w:space="0" w:color="auto"/>
          </w:divBdr>
        </w:div>
        <w:div w:id="1577473269">
          <w:marLeft w:val="0"/>
          <w:marRight w:val="0"/>
          <w:marTop w:val="0"/>
          <w:marBottom w:val="0"/>
          <w:divBdr>
            <w:top w:val="none" w:sz="0" w:space="0" w:color="auto"/>
            <w:left w:val="none" w:sz="0" w:space="0" w:color="auto"/>
            <w:bottom w:val="none" w:sz="0" w:space="0" w:color="auto"/>
            <w:right w:val="none" w:sz="0" w:space="0" w:color="auto"/>
          </w:divBdr>
        </w:div>
        <w:div w:id="1471558230">
          <w:marLeft w:val="0"/>
          <w:marRight w:val="0"/>
          <w:marTop w:val="0"/>
          <w:marBottom w:val="0"/>
          <w:divBdr>
            <w:top w:val="none" w:sz="0" w:space="0" w:color="auto"/>
            <w:left w:val="none" w:sz="0" w:space="0" w:color="auto"/>
            <w:bottom w:val="none" w:sz="0" w:space="0" w:color="auto"/>
            <w:right w:val="none" w:sz="0" w:space="0" w:color="auto"/>
          </w:divBdr>
        </w:div>
        <w:div w:id="581912101">
          <w:marLeft w:val="0"/>
          <w:marRight w:val="0"/>
          <w:marTop w:val="0"/>
          <w:marBottom w:val="0"/>
          <w:divBdr>
            <w:top w:val="none" w:sz="0" w:space="0" w:color="auto"/>
            <w:left w:val="none" w:sz="0" w:space="0" w:color="auto"/>
            <w:bottom w:val="none" w:sz="0" w:space="0" w:color="auto"/>
            <w:right w:val="none" w:sz="0" w:space="0" w:color="auto"/>
          </w:divBdr>
        </w:div>
        <w:div w:id="558709923">
          <w:marLeft w:val="0"/>
          <w:marRight w:val="0"/>
          <w:marTop w:val="0"/>
          <w:marBottom w:val="0"/>
          <w:divBdr>
            <w:top w:val="none" w:sz="0" w:space="0" w:color="auto"/>
            <w:left w:val="none" w:sz="0" w:space="0" w:color="auto"/>
            <w:bottom w:val="none" w:sz="0" w:space="0" w:color="auto"/>
            <w:right w:val="none" w:sz="0" w:space="0" w:color="auto"/>
          </w:divBdr>
        </w:div>
        <w:div w:id="1334455275">
          <w:marLeft w:val="0"/>
          <w:marRight w:val="0"/>
          <w:marTop w:val="0"/>
          <w:marBottom w:val="0"/>
          <w:divBdr>
            <w:top w:val="none" w:sz="0" w:space="0" w:color="auto"/>
            <w:left w:val="none" w:sz="0" w:space="0" w:color="auto"/>
            <w:bottom w:val="none" w:sz="0" w:space="0" w:color="auto"/>
            <w:right w:val="none" w:sz="0" w:space="0" w:color="auto"/>
          </w:divBdr>
        </w:div>
        <w:div w:id="334042440">
          <w:marLeft w:val="0"/>
          <w:marRight w:val="0"/>
          <w:marTop w:val="0"/>
          <w:marBottom w:val="0"/>
          <w:divBdr>
            <w:top w:val="none" w:sz="0" w:space="0" w:color="auto"/>
            <w:left w:val="none" w:sz="0" w:space="0" w:color="auto"/>
            <w:bottom w:val="none" w:sz="0" w:space="0" w:color="auto"/>
            <w:right w:val="none" w:sz="0" w:space="0" w:color="auto"/>
          </w:divBdr>
          <w:divsChild>
            <w:div w:id="1690251465">
              <w:marLeft w:val="0"/>
              <w:marRight w:val="0"/>
              <w:marTop w:val="0"/>
              <w:marBottom w:val="0"/>
              <w:divBdr>
                <w:top w:val="none" w:sz="0" w:space="0" w:color="auto"/>
                <w:left w:val="none" w:sz="0" w:space="0" w:color="auto"/>
                <w:bottom w:val="none" w:sz="0" w:space="0" w:color="auto"/>
                <w:right w:val="none" w:sz="0" w:space="0" w:color="auto"/>
              </w:divBdr>
            </w:div>
          </w:divsChild>
        </w:div>
        <w:div w:id="1999528935">
          <w:marLeft w:val="0"/>
          <w:marRight w:val="0"/>
          <w:marTop w:val="0"/>
          <w:marBottom w:val="0"/>
          <w:divBdr>
            <w:top w:val="none" w:sz="0" w:space="0" w:color="auto"/>
            <w:left w:val="none" w:sz="0" w:space="0" w:color="auto"/>
            <w:bottom w:val="none" w:sz="0" w:space="0" w:color="auto"/>
            <w:right w:val="none" w:sz="0" w:space="0" w:color="auto"/>
          </w:divBdr>
        </w:div>
        <w:div w:id="1233272335">
          <w:marLeft w:val="0"/>
          <w:marRight w:val="0"/>
          <w:marTop w:val="0"/>
          <w:marBottom w:val="0"/>
          <w:divBdr>
            <w:top w:val="none" w:sz="0" w:space="0" w:color="auto"/>
            <w:left w:val="none" w:sz="0" w:space="0" w:color="auto"/>
            <w:bottom w:val="none" w:sz="0" w:space="0" w:color="auto"/>
            <w:right w:val="none" w:sz="0" w:space="0" w:color="auto"/>
          </w:divBdr>
        </w:div>
        <w:div w:id="1612935933">
          <w:marLeft w:val="0"/>
          <w:marRight w:val="0"/>
          <w:marTop w:val="0"/>
          <w:marBottom w:val="0"/>
          <w:divBdr>
            <w:top w:val="none" w:sz="0" w:space="0" w:color="auto"/>
            <w:left w:val="none" w:sz="0" w:space="0" w:color="auto"/>
            <w:bottom w:val="none" w:sz="0" w:space="0" w:color="auto"/>
            <w:right w:val="none" w:sz="0" w:space="0" w:color="auto"/>
          </w:divBdr>
        </w:div>
        <w:div w:id="232744219">
          <w:marLeft w:val="0"/>
          <w:marRight w:val="0"/>
          <w:marTop w:val="0"/>
          <w:marBottom w:val="0"/>
          <w:divBdr>
            <w:top w:val="none" w:sz="0" w:space="0" w:color="auto"/>
            <w:left w:val="none" w:sz="0" w:space="0" w:color="auto"/>
            <w:bottom w:val="none" w:sz="0" w:space="0" w:color="auto"/>
            <w:right w:val="none" w:sz="0" w:space="0" w:color="auto"/>
          </w:divBdr>
        </w:div>
        <w:div w:id="1538739957">
          <w:marLeft w:val="0"/>
          <w:marRight w:val="0"/>
          <w:marTop w:val="0"/>
          <w:marBottom w:val="0"/>
          <w:divBdr>
            <w:top w:val="none" w:sz="0" w:space="0" w:color="auto"/>
            <w:left w:val="none" w:sz="0" w:space="0" w:color="auto"/>
            <w:bottom w:val="none" w:sz="0" w:space="0" w:color="auto"/>
            <w:right w:val="none" w:sz="0" w:space="0" w:color="auto"/>
          </w:divBdr>
        </w:div>
        <w:div w:id="441533142">
          <w:marLeft w:val="0"/>
          <w:marRight w:val="0"/>
          <w:marTop w:val="0"/>
          <w:marBottom w:val="0"/>
          <w:divBdr>
            <w:top w:val="none" w:sz="0" w:space="0" w:color="auto"/>
            <w:left w:val="none" w:sz="0" w:space="0" w:color="auto"/>
            <w:bottom w:val="none" w:sz="0" w:space="0" w:color="auto"/>
            <w:right w:val="none" w:sz="0" w:space="0" w:color="auto"/>
          </w:divBdr>
        </w:div>
        <w:div w:id="642732356">
          <w:marLeft w:val="0"/>
          <w:marRight w:val="0"/>
          <w:marTop w:val="0"/>
          <w:marBottom w:val="0"/>
          <w:divBdr>
            <w:top w:val="none" w:sz="0" w:space="0" w:color="auto"/>
            <w:left w:val="none" w:sz="0" w:space="0" w:color="auto"/>
            <w:bottom w:val="none" w:sz="0" w:space="0" w:color="auto"/>
            <w:right w:val="none" w:sz="0" w:space="0" w:color="auto"/>
          </w:divBdr>
        </w:div>
        <w:div w:id="1256671324">
          <w:marLeft w:val="0"/>
          <w:marRight w:val="0"/>
          <w:marTop w:val="0"/>
          <w:marBottom w:val="0"/>
          <w:divBdr>
            <w:top w:val="none" w:sz="0" w:space="0" w:color="auto"/>
            <w:left w:val="none" w:sz="0" w:space="0" w:color="auto"/>
            <w:bottom w:val="none" w:sz="0" w:space="0" w:color="auto"/>
            <w:right w:val="none" w:sz="0" w:space="0" w:color="auto"/>
          </w:divBdr>
        </w:div>
        <w:div w:id="190916350">
          <w:marLeft w:val="0"/>
          <w:marRight w:val="0"/>
          <w:marTop w:val="0"/>
          <w:marBottom w:val="0"/>
          <w:divBdr>
            <w:top w:val="none" w:sz="0" w:space="0" w:color="auto"/>
            <w:left w:val="none" w:sz="0" w:space="0" w:color="auto"/>
            <w:bottom w:val="none" w:sz="0" w:space="0" w:color="auto"/>
            <w:right w:val="none" w:sz="0" w:space="0" w:color="auto"/>
          </w:divBdr>
        </w:div>
        <w:div w:id="1938833003">
          <w:marLeft w:val="0"/>
          <w:marRight w:val="0"/>
          <w:marTop w:val="0"/>
          <w:marBottom w:val="0"/>
          <w:divBdr>
            <w:top w:val="none" w:sz="0" w:space="0" w:color="auto"/>
            <w:left w:val="none" w:sz="0" w:space="0" w:color="auto"/>
            <w:bottom w:val="none" w:sz="0" w:space="0" w:color="auto"/>
            <w:right w:val="none" w:sz="0" w:space="0" w:color="auto"/>
          </w:divBdr>
        </w:div>
        <w:div w:id="92946290">
          <w:marLeft w:val="0"/>
          <w:marRight w:val="0"/>
          <w:marTop w:val="0"/>
          <w:marBottom w:val="0"/>
          <w:divBdr>
            <w:top w:val="none" w:sz="0" w:space="0" w:color="auto"/>
            <w:left w:val="none" w:sz="0" w:space="0" w:color="auto"/>
            <w:bottom w:val="none" w:sz="0" w:space="0" w:color="auto"/>
            <w:right w:val="none" w:sz="0" w:space="0" w:color="auto"/>
          </w:divBdr>
          <w:divsChild>
            <w:div w:id="760683115">
              <w:marLeft w:val="0"/>
              <w:marRight w:val="0"/>
              <w:marTop w:val="0"/>
              <w:marBottom w:val="0"/>
              <w:divBdr>
                <w:top w:val="none" w:sz="0" w:space="0" w:color="auto"/>
                <w:left w:val="none" w:sz="0" w:space="0" w:color="auto"/>
                <w:bottom w:val="none" w:sz="0" w:space="0" w:color="auto"/>
                <w:right w:val="none" w:sz="0" w:space="0" w:color="auto"/>
              </w:divBdr>
            </w:div>
          </w:divsChild>
        </w:div>
        <w:div w:id="333529461">
          <w:marLeft w:val="0"/>
          <w:marRight w:val="0"/>
          <w:marTop w:val="0"/>
          <w:marBottom w:val="0"/>
          <w:divBdr>
            <w:top w:val="none" w:sz="0" w:space="0" w:color="auto"/>
            <w:left w:val="none" w:sz="0" w:space="0" w:color="auto"/>
            <w:bottom w:val="none" w:sz="0" w:space="0" w:color="auto"/>
            <w:right w:val="none" w:sz="0" w:space="0" w:color="auto"/>
          </w:divBdr>
        </w:div>
        <w:div w:id="1284002992">
          <w:marLeft w:val="0"/>
          <w:marRight w:val="0"/>
          <w:marTop w:val="0"/>
          <w:marBottom w:val="0"/>
          <w:divBdr>
            <w:top w:val="none" w:sz="0" w:space="0" w:color="auto"/>
            <w:left w:val="none" w:sz="0" w:space="0" w:color="auto"/>
            <w:bottom w:val="none" w:sz="0" w:space="0" w:color="auto"/>
            <w:right w:val="none" w:sz="0" w:space="0" w:color="auto"/>
          </w:divBdr>
        </w:div>
        <w:div w:id="1970473347">
          <w:marLeft w:val="0"/>
          <w:marRight w:val="0"/>
          <w:marTop w:val="0"/>
          <w:marBottom w:val="0"/>
          <w:divBdr>
            <w:top w:val="none" w:sz="0" w:space="0" w:color="auto"/>
            <w:left w:val="none" w:sz="0" w:space="0" w:color="auto"/>
            <w:bottom w:val="none" w:sz="0" w:space="0" w:color="auto"/>
            <w:right w:val="none" w:sz="0" w:space="0" w:color="auto"/>
          </w:divBdr>
        </w:div>
        <w:div w:id="2019306325">
          <w:marLeft w:val="0"/>
          <w:marRight w:val="0"/>
          <w:marTop w:val="0"/>
          <w:marBottom w:val="0"/>
          <w:divBdr>
            <w:top w:val="none" w:sz="0" w:space="0" w:color="auto"/>
            <w:left w:val="none" w:sz="0" w:space="0" w:color="auto"/>
            <w:bottom w:val="none" w:sz="0" w:space="0" w:color="auto"/>
            <w:right w:val="none" w:sz="0" w:space="0" w:color="auto"/>
          </w:divBdr>
        </w:div>
        <w:div w:id="1653869967">
          <w:marLeft w:val="0"/>
          <w:marRight w:val="0"/>
          <w:marTop w:val="0"/>
          <w:marBottom w:val="0"/>
          <w:divBdr>
            <w:top w:val="none" w:sz="0" w:space="0" w:color="auto"/>
            <w:left w:val="none" w:sz="0" w:space="0" w:color="auto"/>
            <w:bottom w:val="none" w:sz="0" w:space="0" w:color="auto"/>
            <w:right w:val="none" w:sz="0" w:space="0" w:color="auto"/>
          </w:divBdr>
        </w:div>
        <w:div w:id="866287040">
          <w:marLeft w:val="0"/>
          <w:marRight w:val="0"/>
          <w:marTop w:val="0"/>
          <w:marBottom w:val="0"/>
          <w:divBdr>
            <w:top w:val="none" w:sz="0" w:space="0" w:color="auto"/>
            <w:left w:val="none" w:sz="0" w:space="0" w:color="auto"/>
            <w:bottom w:val="none" w:sz="0" w:space="0" w:color="auto"/>
            <w:right w:val="none" w:sz="0" w:space="0" w:color="auto"/>
          </w:divBdr>
        </w:div>
        <w:div w:id="1325403155">
          <w:marLeft w:val="0"/>
          <w:marRight w:val="0"/>
          <w:marTop w:val="0"/>
          <w:marBottom w:val="0"/>
          <w:divBdr>
            <w:top w:val="none" w:sz="0" w:space="0" w:color="auto"/>
            <w:left w:val="none" w:sz="0" w:space="0" w:color="auto"/>
            <w:bottom w:val="none" w:sz="0" w:space="0" w:color="auto"/>
            <w:right w:val="none" w:sz="0" w:space="0" w:color="auto"/>
          </w:divBdr>
        </w:div>
        <w:div w:id="1034379537">
          <w:marLeft w:val="0"/>
          <w:marRight w:val="0"/>
          <w:marTop w:val="0"/>
          <w:marBottom w:val="0"/>
          <w:divBdr>
            <w:top w:val="none" w:sz="0" w:space="0" w:color="auto"/>
            <w:left w:val="none" w:sz="0" w:space="0" w:color="auto"/>
            <w:bottom w:val="none" w:sz="0" w:space="0" w:color="auto"/>
            <w:right w:val="none" w:sz="0" w:space="0" w:color="auto"/>
          </w:divBdr>
        </w:div>
        <w:div w:id="1694650062">
          <w:marLeft w:val="0"/>
          <w:marRight w:val="0"/>
          <w:marTop w:val="0"/>
          <w:marBottom w:val="0"/>
          <w:divBdr>
            <w:top w:val="none" w:sz="0" w:space="0" w:color="auto"/>
            <w:left w:val="none" w:sz="0" w:space="0" w:color="auto"/>
            <w:bottom w:val="none" w:sz="0" w:space="0" w:color="auto"/>
            <w:right w:val="none" w:sz="0" w:space="0" w:color="auto"/>
          </w:divBdr>
        </w:div>
        <w:div w:id="1248920514">
          <w:marLeft w:val="0"/>
          <w:marRight w:val="0"/>
          <w:marTop w:val="0"/>
          <w:marBottom w:val="0"/>
          <w:divBdr>
            <w:top w:val="none" w:sz="0" w:space="0" w:color="auto"/>
            <w:left w:val="none" w:sz="0" w:space="0" w:color="auto"/>
            <w:bottom w:val="none" w:sz="0" w:space="0" w:color="auto"/>
            <w:right w:val="none" w:sz="0" w:space="0" w:color="auto"/>
          </w:divBdr>
        </w:div>
        <w:div w:id="641932663">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0"/>
          <w:marBottom w:val="0"/>
          <w:divBdr>
            <w:top w:val="none" w:sz="0" w:space="0" w:color="auto"/>
            <w:left w:val="none" w:sz="0" w:space="0" w:color="auto"/>
            <w:bottom w:val="none" w:sz="0" w:space="0" w:color="auto"/>
            <w:right w:val="none" w:sz="0" w:space="0" w:color="auto"/>
          </w:divBdr>
        </w:div>
        <w:div w:id="1241600680">
          <w:marLeft w:val="0"/>
          <w:marRight w:val="0"/>
          <w:marTop w:val="0"/>
          <w:marBottom w:val="0"/>
          <w:divBdr>
            <w:top w:val="none" w:sz="0" w:space="0" w:color="auto"/>
            <w:left w:val="none" w:sz="0" w:space="0" w:color="auto"/>
            <w:bottom w:val="none" w:sz="0" w:space="0" w:color="auto"/>
            <w:right w:val="none" w:sz="0" w:space="0" w:color="auto"/>
          </w:divBdr>
        </w:div>
        <w:div w:id="227040260">
          <w:marLeft w:val="0"/>
          <w:marRight w:val="0"/>
          <w:marTop w:val="0"/>
          <w:marBottom w:val="0"/>
          <w:divBdr>
            <w:top w:val="none" w:sz="0" w:space="0" w:color="auto"/>
            <w:left w:val="none" w:sz="0" w:space="0" w:color="auto"/>
            <w:bottom w:val="none" w:sz="0" w:space="0" w:color="auto"/>
            <w:right w:val="none" w:sz="0" w:space="0" w:color="auto"/>
          </w:divBdr>
        </w:div>
        <w:div w:id="1113357553">
          <w:marLeft w:val="0"/>
          <w:marRight w:val="0"/>
          <w:marTop w:val="0"/>
          <w:marBottom w:val="0"/>
          <w:divBdr>
            <w:top w:val="none" w:sz="0" w:space="0" w:color="auto"/>
            <w:left w:val="none" w:sz="0" w:space="0" w:color="auto"/>
            <w:bottom w:val="none" w:sz="0" w:space="0" w:color="auto"/>
            <w:right w:val="none" w:sz="0" w:space="0" w:color="auto"/>
          </w:divBdr>
          <w:divsChild>
            <w:div w:id="649947165">
              <w:marLeft w:val="0"/>
              <w:marRight w:val="0"/>
              <w:marTop w:val="0"/>
              <w:marBottom w:val="0"/>
              <w:divBdr>
                <w:top w:val="none" w:sz="0" w:space="0" w:color="auto"/>
                <w:left w:val="none" w:sz="0" w:space="0" w:color="auto"/>
                <w:bottom w:val="none" w:sz="0" w:space="0" w:color="auto"/>
                <w:right w:val="none" w:sz="0" w:space="0" w:color="auto"/>
              </w:divBdr>
            </w:div>
          </w:divsChild>
        </w:div>
        <w:div w:id="1386561360">
          <w:marLeft w:val="0"/>
          <w:marRight w:val="0"/>
          <w:marTop w:val="0"/>
          <w:marBottom w:val="0"/>
          <w:divBdr>
            <w:top w:val="none" w:sz="0" w:space="0" w:color="auto"/>
            <w:left w:val="none" w:sz="0" w:space="0" w:color="auto"/>
            <w:bottom w:val="none" w:sz="0" w:space="0" w:color="auto"/>
            <w:right w:val="none" w:sz="0" w:space="0" w:color="auto"/>
          </w:divBdr>
        </w:div>
        <w:div w:id="2037072217">
          <w:marLeft w:val="0"/>
          <w:marRight w:val="0"/>
          <w:marTop w:val="0"/>
          <w:marBottom w:val="0"/>
          <w:divBdr>
            <w:top w:val="none" w:sz="0" w:space="0" w:color="auto"/>
            <w:left w:val="none" w:sz="0" w:space="0" w:color="auto"/>
            <w:bottom w:val="none" w:sz="0" w:space="0" w:color="auto"/>
            <w:right w:val="none" w:sz="0" w:space="0" w:color="auto"/>
          </w:divBdr>
        </w:div>
        <w:div w:id="81073650">
          <w:marLeft w:val="0"/>
          <w:marRight w:val="0"/>
          <w:marTop w:val="0"/>
          <w:marBottom w:val="0"/>
          <w:divBdr>
            <w:top w:val="none" w:sz="0" w:space="0" w:color="auto"/>
            <w:left w:val="none" w:sz="0" w:space="0" w:color="auto"/>
            <w:bottom w:val="none" w:sz="0" w:space="0" w:color="auto"/>
            <w:right w:val="none" w:sz="0" w:space="0" w:color="auto"/>
          </w:divBdr>
        </w:div>
        <w:div w:id="2103993426">
          <w:marLeft w:val="0"/>
          <w:marRight w:val="0"/>
          <w:marTop w:val="0"/>
          <w:marBottom w:val="0"/>
          <w:divBdr>
            <w:top w:val="none" w:sz="0" w:space="0" w:color="auto"/>
            <w:left w:val="none" w:sz="0" w:space="0" w:color="auto"/>
            <w:bottom w:val="none" w:sz="0" w:space="0" w:color="auto"/>
            <w:right w:val="none" w:sz="0" w:space="0" w:color="auto"/>
          </w:divBdr>
        </w:div>
        <w:div w:id="1004087331">
          <w:marLeft w:val="0"/>
          <w:marRight w:val="0"/>
          <w:marTop w:val="0"/>
          <w:marBottom w:val="0"/>
          <w:divBdr>
            <w:top w:val="none" w:sz="0" w:space="0" w:color="auto"/>
            <w:left w:val="none" w:sz="0" w:space="0" w:color="auto"/>
            <w:bottom w:val="none" w:sz="0" w:space="0" w:color="auto"/>
            <w:right w:val="none" w:sz="0" w:space="0" w:color="auto"/>
          </w:divBdr>
          <w:divsChild>
            <w:div w:id="978346102">
              <w:marLeft w:val="0"/>
              <w:marRight w:val="0"/>
              <w:marTop w:val="0"/>
              <w:marBottom w:val="0"/>
              <w:divBdr>
                <w:top w:val="none" w:sz="0" w:space="0" w:color="auto"/>
                <w:left w:val="none" w:sz="0" w:space="0" w:color="auto"/>
                <w:bottom w:val="none" w:sz="0" w:space="0" w:color="auto"/>
                <w:right w:val="none" w:sz="0" w:space="0" w:color="auto"/>
              </w:divBdr>
            </w:div>
          </w:divsChild>
        </w:div>
        <w:div w:id="1581064724">
          <w:marLeft w:val="0"/>
          <w:marRight w:val="0"/>
          <w:marTop w:val="0"/>
          <w:marBottom w:val="0"/>
          <w:divBdr>
            <w:top w:val="none" w:sz="0" w:space="0" w:color="auto"/>
            <w:left w:val="none" w:sz="0" w:space="0" w:color="auto"/>
            <w:bottom w:val="none" w:sz="0" w:space="0" w:color="auto"/>
            <w:right w:val="none" w:sz="0" w:space="0" w:color="auto"/>
          </w:divBdr>
        </w:div>
        <w:div w:id="1918052786">
          <w:marLeft w:val="0"/>
          <w:marRight w:val="0"/>
          <w:marTop w:val="0"/>
          <w:marBottom w:val="0"/>
          <w:divBdr>
            <w:top w:val="none" w:sz="0" w:space="0" w:color="auto"/>
            <w:left w:val="none" w:sz="0" w:space="0" w:color="auto"/>
            <w:bottom w:val="none" w:sz="0" w:space="0" w:color="auto"/>
            <w:right w:val="none" w:sz="0" w:space="0" w:color="auto"/>
          </w:divBdr>
        </w:div>
        <w:div w:id="594945658">
          <w:marLeft w:val="0"/>
          <w:marRight w:val="0"/>
          <w:marTop w:val="0"/>
          <w:marBottom w:val="0"/>
          <w:divBdr>
            <w:top w:val="none" w:sz="0" w:space="0" w:color="auto"/>
            <w:left w:val="none" w:sz="0" w:space="0" w:color="auto"/>
            <w:bottom w:val="none" w:sz="0" w:space="0" w:color="auto"/>
            <w:right w:val="none" w:sz="0" w:space="0" w:color="auto"/>
          </w:divBdr>
        </w:div>
        <w:div w:id="703410025">
          <w:marLeft w:val="0"/>
          <w:marRight w:val="0"/>
          <w:marTop w:val="0"/>
          <w:marBottom w:val="0"/>
          <w:divBdr>
            <w:top w:val="none" w:sz="0" w:space="0" w:color="auto"/>
            <w:left w:val="none" w:sz="0" w:space="0" w:color="auto"/>
            <w:bottom w:val="none" w:sz="0" w:space="0" w:color="auto"/>
            <w:right w:val="none" w:sz="0" w:space="0" w:color="auto"/>
          </w:divBdr>
        </w:div>
        <w:div w:id="1886868080">
          <w:marLeft w:val="0"/>
          <w:marRight w:val="0"/>
          <w:marTop w:val="0"/>
          <w:marBottom w:val="0"/>
          <w:divBdr>
            <w:top w:val="none" w:sz="0" w:space="0" w:color="auto"/>
            <w:left w:val="none" w:sz="0" w:space="0" w:color="auto"/>
            <w:bottom w:val="none" w:sz="0" w:space="0" w:color="auto"/>
            <w:right w:val="none" w:sz="0" w:space="0" w:color="auto"/>
          </w:divBdr>
        </w:div>
        <w:div w:id="1175221910">
          <w:marLeft w:val="0"/>
          <w:marRight w:val="0"/>
          <w:marTop w:val="0"/>
          <w:marBottom w:val="0"/>
          <w:divBdr>
            <w:top w:val="none" w:sz="0" w:space="0" w:color="auto"/>
            <w:left w:val="none" w:sz="0" w:space="0" w:color="auto"/>
            <w:bottom w:val="none" w:sz="0" w:space="0" w:color="auto"/>
            <w:right w:val="none" w:sz="0" w:space="0" w:color="auto"/>
          </w:divBdr>
        </w:div>
        <w:div w:id="2100179620">
          <w:marLeft w:val="0"/>
          <w:marRight w:val="0"/>
          <w:marTop w:val="0"/>
          <w:marBottom w:val="0"/>
          <w:divBdr>
            <w:top w:val="none" w:sz="0" w:space="0" w:color="auto"/>
            <w:left w:val="none" w:sz="0" w:space="0" w:color="auto"/>
            <w:bottom w:val="none" w:sz="0" w:space="0" w:color="auto"/>
            <w:right w:val="none" w:sz="0" w:space="0" w:color="auto"/>
          </w:divBdr>
        </w:div>
        <w:div w:id="1492599020">
          <w:marLeft w:val="0"/>
          <w:marRight w:val="0"/>
          <w:marTop w:val="0"/>
          <w:marBottom w:val="0"/>
          <w:divBdr>
            <w:top w:val="none" w:sz="0" w:space="0" w:color="auto"/>
            <w:left w:val="none" w:sz="0" w:space="0" w:color="auto"/>
            <w:bottom w:val="none" w:sz="0" w:space="0" w:color="auto"/>
            <w:right w:val="none" w:sz="0" w:space="0" w:color="auto"/>
          </w:divBdr>
        </w:div>
        <w:div w:id="972830204">
          <w:marLeft w:val="0"/>
          <w:marRight w:val="0"/>
          <w:marTop w:val="0"/>
          <w:marBottom w:val="0"/>
          <w:divBdr>
            <w:top w:val="none" w:sz="0" w:space="0" w:color="auto"/>
            <w:left w:val="none" w:sz="0" w:space="0" w:color="auto"/>
            <w:bottom w:val="none" w:sz="0" w:space="0" w:color="auto"/>
            <w:right w:val="none" w:sz="0" w:space="0" w:color="auto"/>
          </w:divBdr>
        </w:div>
        <w:div w:id="1434744731">
          <w:marLeft w:val="0"/>
          <w:marRight w:val="0"/>
          <w:marTop w:val="0"/>
          <w:marBottom w:val="0"/>
          <w:divBdr>
            <w:top w:val="none" w:sz="0" w:space="0" w:color="auto"/>
            <w:left w:val="none" w:sz="0" w:space="0" w:color="auto"/>
            <w:bottom w:val="none" w:sz="0" w:space="0" w:color="auto"/>
            <w:right w:val="none" w:sz="0" w:space="0" w:color="auto"/>
          </w:divBdr>
          <w:divsChild>
            <w:div w:id="327558129">
              <w:marLeft w:val="0"/>
              <w:marRight w:val="0"/>
              <w:marTop w:val="0"/>
              <w:marBottom w:val="0"/>
              <w:divBdr>
                <w:top w:val="none" w:sz="0" w:space="0" w:color="auto"/>
                <w:left w:val="none" w:sz="0" w:space="0" w:color="auto"/>
                <w:bottom w:val="none" w:sz="0" w:space="0" w:color="auto"/>
                <w:right w:val="none" w:sz="0" w:space="0" w:color="auto"/>
              </w:divBdr>
            </w:div>
          </w:divsChild>
        </w:div>
        <w:div w:id="588468537">
          <w:marLeft w:val="0"/>
          <w:marRight w:val="0"/>
          <w:marTop w:val="0"/>
          <w:marBottom w:val="0"/>
          <w:divBdr>
            <w:top w:val="none" w:sz="0" w:space="0" w:color="auto"/>
            <w:left w:val="none" w:sz="0" w:space="0" w:color="auto"/>
            <w:bottom w:val="none" w:sz="0" w:space="0" w:color="auto"/>
            <w:right w:val="none" w:sz="0" w:space="0" w:color="auto"/>
          </w:divBdr>
        </w:div>
        <w:div w:id="570697096">
          <w:marLeft w:val="0"/>
          <w:marRight w:val="0"/>
          <w:marTop w:val="0"/>
          <w:marBottom w:val="0"/>
          <w:divBdr>
            <w:top w:val="none" w:sz="0" w:space="0" w:color="auto"/>
            <w:left w:val="none" w:sz="0" w:space="0" w:color="auto"/>
            <w:bottom w:val="none" w:sz="0" w:space="0" w:color="auto"/>
            <w:right w:val="none" w:sz="0" w:space="0" w:color="auto"/>
          </w:divBdr>
        </w:div>
        <w:div w:id="1652368584">
          <w:marLeft w:val="0"/>
          <w:marRight w:val="0"/>
          <w:marTop w:val="0"/>
          <w:marBottom w:val="0"/>
          <w:divBdr>
            <w:top w:val="none" w:sz="0" w:space="0" w:color="auto"/>
            <w:left w:val="none" w:sz="0" w:space="0" w:color="auto"/>
            <w:bottom w:val="none" w:sz="0" w:space="0" w:color="auto"/>
            <w:right w:val="none" w:sz="0" w:space="0" w:color="auto"/>
          </w:divBdr>
        </w:div>
        <w:div w:id="330791248">
          <w:marLeft w:val="0"/>
          <w:marRight w:val="0"/>
          <w:marTop w:val="0"/>
          <w:marBottom w:val="0"/>
          <w:divBdr>
            <w:top w:val="none" w:sz="0" w:space="0" w:color="auto"/>
            <w:left w:val="none" w:sz="0" w:space="0" w:color="auto"/>
            <w:bottom w:val="none" w:sz="0" w:space="0" w:color="auto"/>
            <w:right w:val="none" w:sz="0" w:space="0" w:color="auto"/>
          </w:divBdr>
        </w:div>
        <w:div w:id="314460352">
          <w:marLeft w:val="0"/>
          <w:marRight w:val="0"/>
          <w:marTop w:val="0"/>
          <w:marBottom w:val="0"/>
          <w:divBdr>
            <w:top w:val="none" w:sz="0" w:space="0" w:color="auto"/>
            <w:left w:val="none" w:sz="0" w:space="0" w:color="auto"/>
            <w:bottom w:val="none" w:sz="0" w:space="0" w:color="auto"/>
            <w:right w:val="none" w:sz="0" w:space="0" w:color="auto"/>
          </w:divBdr>
        </w:div>
        <w:div w:id="2075739279">
          <w:marLeft w:val="0"/>
          <w:marRight w:val="0"/>
          <w:marTop w:val="0"/>
          <w:marBottom w:val="0"/>
          <w:divBdr>
            <w:top w:val="none" w:sz="0" w:space="0" w:color="auto"/>
            <w:left w:val="none" w:sz="0" w:space="0" w:color="auto"/>
            <w:bottom w:val="none" w:sz="0" w:space="0" w:color="auto"/>
            <w:right w:val="none" w:sz="0" w:space="0" w:color="auto"/>
          </w:divBdr>
        </w:div>
        <w:div w:id="979770649">
          <w:marLeft w:val="0"/>
          <w:marRight w:val="0"/>
          <w:marTop w:val="0"/>
          <w:marBottom w:val="0"/>
          <w:divBdr>
            <w:top w:val="none" w:sz="0" w:space="0" w:color="auto"/>
            <w:left w:val="none" w:sz="0" w:space="0" w:color="auto"/>
            <w:bottom w:val="none" w:sz="0" w:space="0" w:color="auto"/>
            <w:right w:val="none" w:sz="0" w:space="0" w:color="auto"/>
          </w:divBdr>
        </w:div>
        <w:div w:id="1078751727">
          <w:marLeft w:val="0"/>
          <w:marRight w:val="0"/>
          <w:marTop w:val="0"/>
          <w:marBottom w:val="0"/>
          <w:divBdr>
            <w:top w:val="none" w:sz="0" w:space="0" w:color="auto"/>
            <w:left w:val="none" w:sz="0" w:space="0" w:color="auto"/>
            <w:bottom w:val="none" w:sz="0" w:space="0" w:color="auto"/>
            <w:right w:val="none" w:sz="0" w:space="0" w:color="auto"/>
          </w:divBdr>
          <w:divsChild>
            <w:div w:id="1419522023">
              <w:marLeft w:val="0"/>
              <w:marRight w:val="0"/>
              <w:marTop w:val="0"/>
              <w:marBottom w:val="0"/>
              <w:divBdr>
                <w:top w:val="none" w:sz="0" w:space="0" w:color="auto"/>
                <w:left w:val="none" w:sz="0" w:space="0" w:color="auto"/>
                <w:bottom w:val="none" w:sz="0" w:space="0" w:color="auto"/>
                <w:right w:val="none" w:sz="0" w:space="0" w:color="auto"/>
              </w:divBdr>
            </w:div>
          </w:divsChild>
        </w:div>
        <w:div w:id="92828663">
          <w:marLeft w:val="0"/>
          <w:marRight w:val="0"/>
          <w:marTop w:val="0"/>
          <w:marBottom w:val="0"/>
          <w:divBdr>
            <w:top w:val="none" w:sz="0" w:space="0" w:color="auto"/>
            <w:left w:val="none" w:sz="0" w:space="0" w:color="auto"/>
            <w:bottom w:val="none" w:sz="0" w:space="0" w:color="auto"/>
            <w:right w:val="none" w:sz="0" w:space="0" w:color="auto"/>
          </w:divBdr>
        </w:div>
        <w:div w:id="1807818502">
          <w:marLeft w:val="0"/>
          <w:marRight w:val="0"/>
          <w:marTop w:val="0"/>
          <w:marBottom w:val="0"/>
          <w:divBdr>
            <w:top w:val="none" w:sz="0" w:space="0" w:color="auto"/>
            <w:left w:val="none" w:sz="0" w:space="0" w:color="auto"/>
            <w:bottom w:val="none" w:sz="0" w:space="0" w:color="auto"/>
            <w:right w:val="none" w:sz="0" w:space="0" w:color="auto"/>
          </w:divBdr>
        </w:div>
        <w:div w:id="805046470">
          <w:marLeft w:val="0"/>
          <w:marRight w:val="0"/>
          <w:marTop w:val="0"/>
          <w:marBottom w:val="0"/>
          <w:divBdr>
            <w:top w:val="none" w:sz="0" w:space="0" w:color="auto"/>
            <w:left w:val="none" w:sz="0" w:space="0" w:color="auto"/>
            <w:bottom w:val="none" w:sz="0" w:space="0" w:color="auto"/>
            <w:right w:val="none" w:sz="0" w:space="0" w:color="auto"/>
          </w:divBdr>
          <w:divsChild>
            <w:div w:id="908810007">
              <w:marLeft w:val="0"/>
              <w:marRight w:val="0"/>
              <w:marTop w:val="0"/>
              <w:marBottom w:val="0"/>
              <w:divBdr>
                <w:top w:val="none" w:sz="0" w:space="0" w:color="auto"/>
                <w:left w:val="none" w:sz="0" w:space="0" w:color="auto"/>
                <w:bottom w:val="none" w:sz="0" w:space="0" w:color="auto"/>
                <w:right w:val="none" w:sz="0" w:space="0" w:color="auto"/>
              </w:divBdr>
            </w:div>
          </w:divsChild>
        </w:div>
        <w:div w:id="716899212">
          <w:marLeft w:val="0"/>
          <w:marRight w:val="0"/>
          <w:marTop w:val="0"/>
          <w:marBottom w:val="0"/>
          <w:divBdr>
            <w:top w:val="none" w:sz="0" w:space="0" w:color="auto"/>
            <w:left w:val="none" w:sz="0" w:space="0" w:color="auto"/>
            <w:bottom w:val="none" w:sz="0" w:space="0" w:color="auto"/>
            <w:right w:val="none" w:sz="0" w:space="0" w:color="auto"/>
          </w:divBdr>
        </w:div>
        <w:div w:id="451481768">
          <w:marLeft w:val="0"/>
          <w:marRight w:val="0"/>
          <w:marTop w:val="0"/>
          <w:marBottom w:val="0"/>
          <w:divBdr>
            <w:top w:val="none" w:sz="0" w:space="0" w:color="auto"/>
            <w:left w:val="none" w:sz="0" w:space="0" w:color="auto"/>
            <w:bottom w:val="none" w:sz="0" w:space="0" w:color="auto"/>
            <w:right w:val="none" w:sz="0" w:space="0" w:color="auto"/>
          </w:divBdr>
        </w:div>
        <w:div w:id="485249352">
          <w:marLeft w:val="0"/>
          <w:marRight w:val="0"/>
          <w:marTop w:val="0"/>
          <w:marBottom w:val="0"/>
          <w:divBdr>
            <w:top w:val="none" w:sz="0" w:space="0" w:color="auto"/>
            <w:left w:val="none" w:sz="0" w:space="0" w:color="auto"/>
            <w:bottom w:val="none" w:sz="0" w:space="0" w:color="auto"/>
            <w:right w:val="none" w:sz="0" w:space="0" w:color="auto"/>
          </w:divBdr>
        </w:div>
        <w:div w:id="1445270622">
          <w:marLeft w:val="0"/>
          <w:marRight w:val="0"/>
          <w:marTop w:val="0"/>
          <w:marBottom w:val="0"/>
          <w:divBdr>
            <w:top w:val="none" w:sz="0" w:space="0" w:color="auto"/>
            <w:left w:val="none" w:sz="0" w:space="0" w:color="auto"/>
            <w:bottom w:val="none" w:sz="0" w:space="0" w:color="auto"/>
            <w:right w:val="none" w:sz="0" w:space="0" w:color="auto"/>
          </w:divBdr>
        </w:div>
        <w:div w:id="1583757495">
          <w:marLeft w:val="0"/>
          <w:marRight w:val="0"/>
          <w:marTop w:val="0"/>
          <w:marBottom w:val="0"/>
          <w:divBdr>
            <w:top w:val="none" w:sz="0" w:space="0" w:color="auto"/>
            <w:left w:val="none" w:sz="0" w:space="0" w:color="auto"/>
            <w:bottom w:val="none" w:sz="0" w:space="0" w:color="auto"/>
            <w:right w:val="none" w:sz="0" w:space="0" w:color="auto"/>
          </w:divBdr>
        </w:div>
        <w:div w:id="1377848836">
          <w:marLeft w:val="0"/>
          <w:marRight w:val="0"/>
          <w:marTop w:val="0"/>
          <w:marBottom w:val="0"/>
          <w:divBdr>
            <w:top w:val="none" w:sz="0" w:space="0" w:color="auto"/>
            <w:left w:val="none" w:sz="0" w:space="0" w:color="auto"/>
            <w:bottom w:val="none" w:sz="0" w:space="0" w:color="auto"/>
            <w:right w:val="none" w:sz="0" w:space="0" w:color="auto"/>
          </w:divBdr>
        </w:div>
        <w:div w:id="1026953752">
          <w:marLeft w:val="0"/>
          <w:marRight w:val="0"/>
          <w:marTop w:val="0"/>
          <w:marBottom w:val="0"/>
          <w:divBdr>
            <w:top w:val="none" w:sz="0" w:space="0" w:color="auto"/>
            <w:left w:val="none" w:sz="0" w:space="0" w:color="auto"/>
            <w:bottom w:val="none" w:sz="0" w:space="0" w:color="auto"/>
            <w:right w:val="none" w:sz="0" w:space="0" w:color="auto"/>
          </w:divBdr>
          <w:divsChild>
            <w:div w:id="278412380">
              <w:marLeft w:val="0"/>
              <w:marRight w:val="0"/>
              <w:marTop w:val="0"/>
              <w:marBottom w:val="0"/>
              <w:divBdr>
                <w:top w:val="none" w:sz="0" w:space="0" w:color="auto"/>
                <w:left w:val="none" w:sz="0" w:space="0" w:color="auto"/>
                <w:bottom w:val="none" w:sz="0" w:space="0" w:color="auto"/>
                <w:right w:val="none" w:sz="0" w:space="0" w:color="auto"/>
              </w:divBdr>
            </w:div>
          </w:divsChild>
        </w:div>
        <w:div w:id="678194030">
          <w:marLeft w:val="0"/>
          <w:marRight w:val="0"/>
          <w:marTop w:val="0"/>
          <w:marBottom w:val="0"/>
          <w:divBdr>
            <w:top w:val="none" w:sz="0" w:space="0" w:color="auto"/>
            <w:left w:val="none" w:sz="0" w:space="0" w:color="auto"/>
            <w:bottom w:val="none" w:sz="0" w:space="0" w:color="auto"/>
            <w:right w:val="none" w:sz="0" w:space="0" w:color="auto"/>
          </w:divBdr>
        </w:div>
        <w:div w:id="183788370">
          <w:marLeft w:val="0"/>
          <w:marRight w:val="0"/>
          <w:marTop w:val="0"/>
          <w:marBottom w:val="0"/>
          <w:divBdr>
            <w:top w:val="none" w:sz="0" w:space="0" w:color="auto"/>
            <w:left w:val="none" w:sz="0" w:space="0" w:color="auto"/>
            <w:bottom w:val="none" w:sz="0" w:space="0" w:color="auto"/>
            <w:right w:val="none" w:sz="0" w:space="0" w:color="auto"/>
          </w:divBdr>
        </w:div>
        <w:div w:id="1430850583">
          <w:marLeft w:val="0"/>
          <w:marRight w:val="0"/>
          <w:marTop w:val="0"/>
          <w:marBottom w:val="0"/>
          <w:divBdr>
            <w:top w:val="none" w:sz="0" w:space="0" w:color="auto"/>
            <w:left w:val="none" w:sz="0" w:space="0" w:color="auto"/>
            <w:bottom w:val="none" w:sz="0" w:space="0" w:color="auto"/>
            <w:right w:val="none" w:sz="0" w:space="0" w:color="auto"/>
          </w:divBdr>
        </w:div>
        <w:div w:id="1633173111">
          <w:marLeft w:val="0"/>
          <w:marRight w:val="0"/>
          <w:marTop w:val="0"/>
          <w:marBottom w:val="0"/>
          <w:divBdr>
            <w:top w:val="none" w:sz="0" w:space="0" w:color="auto"/>
            <w:left w:val="none" w:sz="0" w:space="0" w:color="auto"/>
            <w:bottom w:val="none" w:sz="0" w:space="0" w:color="auto"/>
            <w:right w:val="none" w:sz="0" w:space="0" w:color="auto"/>
          </w:divBdr>
        </w:div>
        <w:div w:id="1818763760">
          <w:marLeft w:val="0"/>
          <w:marRight w:val="0"/>
          <w:marTop w:val="0"/>
          <w:marBottom w:val="0"/>
          <w:divBdr>
            <w:top w:val="none" w:sz="0" w:space="0" w:color="auto"/>
            <w:left w:val="none" w:sz="0" w:space="0" w:color="auto"/>
            <w:bottom w:val="none" w:sz="0" w:space="0" w:color="auto"/>
            <w:right w:val="none" w:sz="0" w:space="0" w:color="auto"/>
          </w:divBdr>
        </w:div>
        <w:div w:id="856700022">
          <w:marLeft w:val="0"/>
          <w:marRight w:val="0"/>
          <w:marTop w:val="0"/>
          <w:marBottom w:val="0"/>
          <w:divBdr>
            <w:top w:val="none" w:sz="0" w:space="0" w:color="auto"/>
            <w:left w:val="none" w:sz="0" w:space="0" w:color="auto"/>
            <w:bottom w:val="none" w:sz="0" w:space="0" w:color="auto"/>
            <w:right w:val="none" w:sz="0" w:space="0" w:color="auto"/>
          </w:divBdr>
          <w:divsChild>
            <w:div w:id="2026443759">
              <w:marLeft w:val="0"/>
              <w:marRight w:val="0"/>
              <w:marTop w:val="0"/>
              <w:marBottom w:val="0"/>
              <w:divBdr>
                <w:top w:val="none" w:sz="0" w:space="0" w:color="auto"/>
                <w:left w:val="none" w:sz="0" w:space="0" w:color="auto"/>
                <w:bottom w:val="none" w:sz="0" w:space="0" w:color="auto"/>
                <w:right w:val="none" w:sz="0" w:space="0" w:color="auto"/>
              </w:divBdr>
            </w:div>
          </w:divsChild>
        </w:div>
        <w:div w:id="842554726">
          <w:marLeft w:val="0"/>
          <w:marRight w:val="0"/>
          <w:marTop w:val="0"/>
          <w:marBottom w:val="0"/>
          <w:divBdr>
            <w:top w:val="none" w:sz="0" w:space="0" w:color="auto"/>
            <w:left w:val="none" w:sz="0" w:space="0" w:color="auto"/>
            <w:bottom w:val="none" w:sz="0" w:space="0" w:color="auto"/>
            <w:right w:val="none" w:sz="0" w:space="0" w:color="auto"/>
          </w:divBdr>
        </w:div>
        <w:div w:id="1208680467">
          <w:marLeft w:val="0"/>
          <w:marRight w:val="0"/>
          <w:marTop w:val="0"/>
          <w:marBottom w:val="0"/>
          <w:divBdr>
            <w:top w:val="none" w:sz="0" w:space="0" w:color="auto"/>
            <w:left w:val="none" w:sz="0" w:space="0" w:color="auto"/>
            <w:bottom w:val="none" w:sz="0" w:space="0" w:color="auto"/>
            <w:right w:val="none" w:sz="0" w:space="0" w:color="auto"/>
          </w:divBdr>
        </w:div>
        <w:div w:id="2123719956">
          <w:marLeft w:val="0"/>
          <w:marRight w:val="0"/>
          <w:marTop w:val="0"/>
          <w:marBottom w:val="0"/>
          <w:divBdr>
            <w:top w:val="none" w:sz="0" w:space="0" w:color="auto"/>
            <w:left w:val="none" w:sz="0" w:space="0" w:color="auto"/>
            <w:bottom w:val="none" w:sz="0" w:space="0" w:color="auto"/>
            <w:right w:val="none" w:sz="0" w:space="0" w:color="auto"/>
          </w:divBdr>
          <w:divsChild>
            <w:div w:id="1696349702">
              <w:marLeft w:val="0"/>
              <w:marRight w:val="0"/>
              <w:marTop w:val="0"/>
              <w:marBottom w:val="0"/>
              <w:divBdr>
                <w:top w:val="none" w:sz="0" w:space="0" w:color="auto"/>
                <w:left w:val="none" w:sz="0" w:space="0" w:color="auto"/>
                <w:bottom w:val="none" w:sz="0" w:space="0" w:color="auto"/>
                <w:right w:val="none" w:sz="0" w:space="0" w:color="auto"/>
              </w:divBdr>
            </w:div>
          </w:divsChild>
        </w:div>
        <w:div w:id="1303120285">
          <w:marLeft w:val="0"/>
          <w:marRight w:val="0"/>
          <w:marTop w:val="0"/>
          <w:marBottom w:val="0"/>
          <w:divBdr>
            <w:top w:val="none" w:sz="0" w:space="0" w:color="auto"/>
            <w:left w:val="none" w:sz="0" w:space="0" w:color="auto"/>
            <w:bottom w:val="none" w:sz="0" w:space="0" w:color="auto"/>
            <w:right w:val="none" w:sz="0" w:space="0" w:color="auto"/>
          </w:divBdr>
        </w:div>
        <w:div w:id="1549026543">
          <w:marLeft w:val="0"/>
          <w:marRight w:val="0"/>
          <w:marTop w:val="0"/>
          <w:marBottom w:val="0"/>
          <w:divBdr>
            <w:top w:val="none" w:sz="0" w:space="0" w:color="auto"/>
            <w:left w:val="none" w:sz="0" w:space="0" w:color="auto"/>
            <w:bottom w:val="none" w:sz="0" w:space="0" w:color="auto"/>
            <w:right w:val="none" w:sz="0" w:space="0" w:color="auto"/>
          </w:divBdr>
        </w:div>
        <w:div w:id="523709641">
          <w:marLeft w:val="0"/>
          <w:marRight w:val="0"/>
          <w:marTop w:val="0"/>
          <w:marBottom w:val="0"/>
          <w:divBdr>
            <w:top w:val="none" w:sz="0" w:space="0" w:color="auto"/>
            <w:left w:val="none" w:sz="0" w:space="0" w:color="auto"/>
            <w:bottom w:val="none" w:sz="0" w:space="0" w:color="auto"/>
            <w:right w:val="none" w:sz="0" w:space="0" w:color="auto"/>
          </w:divBdr>
        </w:div>
        <w:div w:id="940797108">
          <w:marLeft w:val="0"/>
          <w:marRight w:val="0"/>
          <w:marTop w:val="0"/>
          <w:marBottom w:val="0"/>
          <w:divBdr>
            <w:top w:val="none" w:sz="0" w:space="0" w:color="auto"/>
            <w:left w:val="none" w:sz="0" w:space="0" w:color="auto"/>
            <w:bottom w:val="none" w:sz="0" w:space="0" w:color="auto"/>
            <w:right w:val="none" w:sz="0" w:space="0" w:color="auto"/>
          </w:divBdr>
        </w:div>
        <w:div w:id="1440173814">
          <w:marLeft w:val="0"/>
          <w:marRight w:val="0"/>
          <w:marTop w:val="0"/>
          <w:marBottom w:val="0"/>
          <w:divBdr>
            <w:top w:val="none" w:sz="0" w:space="0" w:color="auto"/>
            <w:left w:val="none" w:sz="0" w:space="0" w:color="auto"/>
            <w:bottom w:val="none" w:sz="0" w:space="0" w:color="auto"/>
            <w:right w:val="none" w:sz="0" w:space="0" w:color="auto"/>
          </w:divBdr>
          <w:divsChild>
            <w:div w:id="1319841981">
              <w:marLeft w:val="0"/>
              <w:marRight w:val="0"/>
              <w:marTop w:val="0"/>
              <w:marBottom w:val="0"/>
              <w:divBdr>
                <w:top w:val="none" w:sz="0" w:space="0" w:color="auto"/>
                <w:left w:val="none" w:sz="0" w:space="0" w:color="auto"/>
                <w:bottom w:val="none" w:sz="0" w:space="0" w:color="auto"/>
                <w:right w:val="none" w:sz="0" w:space="0" w:color="auto"/>
              </w:divBdr>
            </w:div>
          </w:divsChild>
        </w:div>
        <w:div w:id="1581020019">
          <w:marLeft w:val="0"/>
          <w:marRight w:val="0"/>
          <w:marTop w:val="0"/>
          <w:marBottom w:val="0"/>
          <w:divBdr>
            <w:top w:val="none" w:sz="0" w:space="0" w:color="auto"/>
            <w:left w:val="none" w:sz="0" w:space="0" w:color="auto"/>
            <w:bottom w:val="none" w:sz="0" w:space="0" w:color="auto"/>
            <w:right w:val="none" w:sz="0" w:space="0" w:color="auto"/>
          </w:divBdr>
        </w:div>
        <w:div w:id="864758680">
          <w:marLeft w:val="0"/>
          <w:marRight w:val="0"/>
          <w:marTop w:val="0"/>
          <w:marBottom w:val="0"/>
          <w:divBdr>
            <w:top w:val="none" w:sz="0" w:space="0" w:color="auto"/>
            <w:left w:val="none" w:sz="0" w:space="0" w:color="auto"/>
            <w:bottom w:val="none" w:sz="0" w:space="0" w:color="auto"/>
            <w:right w:val="none" w:sz="0" w:space="0" w:color="auto"/>
          </w:divBdr>
        </w:div>
        <w:div w:id="49505916">
          <w:marLeft w:val="0"/>
          <w:marRight w:val="0"/>
          <w:marTop w:val="0"/>
          <w:marBottom w:val="0"/>
          <w:divBdr>
            <w:top w:val="none" w:sz="0" w:space="0" w:color="auto"/>
            <w:left w:val="none" w:sz="0" w:space="0" w:color="auto"/>
            <w:bottom w:val="none" w:sz="0" w:space="0" w:color="auto"/>
            <w:right w:val="none" w:sz="0" w:space="0" w:color="auto"/>
          </w:divBdr>
        </w:div>
        <w:div w:id="1555462064">
          <w:marLeft w:val="0"/>
          <w:marRight w:val="0"/>
          <w:marTop w:val="0"/>
          <w:marBottom w:val="0"/>
          <w:divBdr>
            <w:top w:val="none" w:sz="0" w:space="0" w:color="auto"/>
            <w:left w:val="none" w:sz="0" w:space="0" w:color="auto"/>
            <w:bottom w:val="none" w:sz="0" w:space="0" w:color="auto"/>
            <w:right w:val="none" w:sz="0" w:space="0" w:color="auto"/>
          </w:divBdr>
        </w:div>
        <w:div w:id="931160017">
          <w:marLeft w:val="0"/>
          <w:marRight w:val="0"/>
          <w:marTop w:val="0"/>
          <w:marBottom w:val="0"/>
          <w:divBdr>
            <w:top w:val="none" w:sz="0" w:space="0" w:color="auto"/>
            <w:left w:val="none" w:sz="0" w:space="0" w:color="auto"/>
            <w:bottom w:val="none" w:sz="0" w:space="0" w:color="auto"/>
            <w:right w:val="none" w:sz="0" w:space="0" w:color="auto"/>
          </w:divBdr>
        </w:div>
        <w:div w:id="1992052731">
          <w:marLeft w:val="0"/>
          <w:marRight w:val="0"/>
          <w:marTop w:val="0"/>
          <w:marBottom w:val="0"/>
          <w:divBdr>
            <w:top w:val="none" w:sz="0" w:space="0" w:color="auto"/>
            <w:left w:val="none" w:sz="0" w:space="0" w:color="auto"/>
            <w:bottom w:val="none" w:sz="0" w:space="0" w:color="auto"/>
            <w:right w:val="none" w:sz="0" w:space="0" w:color="auto"/>
          </w:divBdr>
        </w:div>
        <w:div w:id="496577680">
          <w:marLeft w:val="0"/>
          <w:marRight w:val="0"/>
          <w:marTop w:val="0"/>
          <w:marBottom w:val="0"/>
          <w:divBdr>
            <w:top w:val="none" w:sz="0" w:space="0" w:color="auto"/>
            <w:left w:val="none" w:sz="0" w:space="0" w:color="auto"/>
            <w:bottom w:val="none" w:sz="0" w:space="0" w:color="auto"/>
            <w:right w:val="none" w:sz="0" w:space="0" w:color="auto"/>
          </w:divBdr>
          <w:divsChild>
            <w:div w:id="36391245">
              <w:marLeft w:val="0"/>
              <w:marRight w:val="0"/>
              <w:marTop w:val="0"/>
              <w:marBottom w:val="0"/>
              <w:divBdr>
                <w:top w:val="none" w:sz="0" w:space="0" w:color="auto"/>
                <w:left w:val="none" w:sz="0" w:space="0" w:color="auto"/>
                <w:bottom w:val="none" w:sz="0" w:space="0" w:color="auto"/>
                <w:right w:val="none" w:sz="0" w:space="0" w:color="auto"/>
              </w:divBdr>
            </w:div>
          </w:divsChild>
        </w:div>
        <w:div w:id="812601053">
          <w:marLeft w:val="0"/>
          <w:marRight w:val="0"/>
          <w:marTop w:val="0"/>
          <w:marBottom w:val="0"/>
          <w:divBdr>
            <w:top w:val="none" w:sz="0" w:space="0" w:color="auto"/>
            <w:left w:val="none" w:sz="0" w:space="0" w:color="auto"/>
            <w:bottom w:val="none" w:sz="0" w:space="0" w:color="auto"/>
            <w:right w:val="none" w:sz="0" w:space="0" w:color="auto"/>
          </w:divBdr>
        </w:div>
        <w:div w:id="186060824">
          <w:marLeft w:val="0"/>
          <w:marRight w:val="0"/>
          <w:marTop w:val="0"/>
          <w:marBottom w:val="0"/>
          <w:divBdr>
            <w:top w:val="none" w:sz="0" w:space="0" w:color="auto"/>
            <w:left w:val="none" w:sz="0" w:space="0" w:color="auto"/>
            <w:bottom w:val="none" w:sz="0" w:space="0" w:color="auto"/>
            <w:right w:val="none" w:sz="0" w:space="0" w:color="auto"/>
          </w:divBdr>
        </w:div>
        <w:div w:id="1875340628">
          <w:marLeft w:val="0"/>
          <w:marRight w:val="0"/>
          <w:marTop w:val="0"/>
          <w:marBottom w:val="0"/>
          <w:divBdr>
            <w:top w:val="none" w:sz="0" w:space="0" w:color="auto"/>
            <w:left w:val="none" w:sz="0" w:space="0" w:color="auto"/>
            <w:bottom w:val="none" w:sz="0" w:space="0" w:color="auto"/>
            <w:right w:val="none" w:sz="0" w:space="0" w:color="auto"/>
          </w:divBdr>
        </w:div>
        <w:div w:id="1159615253">
          <w:marLeft w:val="0"/>
          <w:marRight w:val="0"/>
          <w:marTop w:val="0"/>
          <w:marBottom w:val="0"/>
          <w:divBdr>
            <w:top w:val="none" w:sz="0" w:space="0" w:color="auto"/>
            <w:left w:val="none" w:sz="0" w:space="0" w:color="auto"/>
            <w:bottom w:val="none" w:sz="0" w:space="0" w:color="auto"/>
            <w:right w:val="none" w:sz="0" w:space="0" w:color="auto"/>
          </w:divBdr>
        </w:div>
        <w:div w:id="875657390">
          <w:marLeft w:val="0"/>
          <w:marRight w:val="0"/>
          <w:marTop w:val="0"/>
          <w:marBottom w:val="0"/>
          <w:divBdr>
            <w:top w:val="none" w:sz="0" w:space="0" w:color="auto"/>
            <w:left w:val="none" w:sz="0" w:space="0" w:color="auto"/>
            <w:bottom w:val="none" w:sz="0" w:space="0" w:color="auto"/>
            <w:right w:val="none" w:sz="0" w:space="0" w:color="auto"/>
          </w:divBdr>
          <w:divsChild>
            <w:div w:id="1624261925">
              <w:marLeft w:val="0"/>
              <w:marRight w:val="0"/>
              <w:marTop w:val="0"/>
              <w:marBottom w:val="0"/>
              <w:divBdr>
                <w:top w:val="none" w:sz="0" w:space="0" w:color="auto"/>
                <w:left w:val="none" w:sz="0" w:space="0" w:color="auto"/>
                <w:bottom w:val="none" w:sz="0" w:space="0" w:color="auto"/>
                <w:right w:val="none" w:sz="0" w:space="0" w:color="auto"/>
              </w:divBdr>
            </w:div>
          </w:divsChild>
        </w:div>
        <w:div w:id="1719478183">
          <w:marLeft w:val="0"/>
          <w:marRight w:val="0"/>
          <w:marTop w:val="0"/>
          <w:marBottom w:val="0"/>
          <w:divBdr>
            <w:top w:val="none" w:sz="0" w:space="0" w:color="auto"/>
            <w:left w:val="none" w:sz="0" w:space="0" w:color="auto"/>
            <w:bottom w:val="none" w:sz="0" w:space="0" w:color="auto"/>
            <w:right w:val="none" w:sz="0" w:space="0" w:color="auto"/>
          </w:divBdr>
          <w:divsChild>
            <w:div w:id="1617566121">
              <w:marLeft w:val="0"/>
              <w:marRight w:val="0"/>
              <w:marTop w:val="0"/>
              <w:marBottom w:val="0"/>
              <w:divBdr>
                <w:top w:val="none" w:sz="0" w:space="0" w:color="auto"/>
                <w:left w:val="none" w:sz="0" w:space="0" w:color="auto"/>
                <w:bottom w:val="none" w:sz="0" w:space="0" w:color="auto"/>
                <w:right w:val="none" w:sz="0" w:space="0" w:color="auto"/>
              </w:divBdr>
            </w:div>
          </w:divsChild>
        </w:div>
        <w:div w:id="1298729269">
          <w:marLeft w:val="0"/>
          <w:marRight w:val="0"/>
          <w:marTop w:val="0"/>
          <w:marBottom w:val="0"/>
          <w:divBdr>
            <w:top w:val="none" w:sz="0" w:space="0" w:color="auto"/>
            <w:left w:val="none" w:sz="0" w:space="0" w:color="auto"/>
            <w:bottom w:val="none" w:sz="0" w:space="0" w:color="auto"/>
            <w:right w:val="none" w:sz="0" w:space="0" w:color="auto"/>
          </w:divBdr>
        </w:div>
        <w:div w:id="1313605712">
          <w:marLeft w:val="0"/>
          <w:marRight w:val="0"/>
          <w:marTop w:val="0"/>
          <w:marBottom w:val="0"/>
          <w:divBdr>
            <w:top w:val="none" w:sz="0" w:space="0" w:color="auto"/>
            <w:left w:val="none" w:sz="0" w:space="0" w:color="auto"/>
            <w:bottom w:val="none" w:sz="0" w:space="0" w:color="auto"/>
            <w:right w:val="none" w:sz="0" w:space="0" w:color="auto"/>
          </w:divBdr>
        </w:div>
        <w:div w:id="1782795809">
          <w:marLeft w:val="0"/>
          <w:marRight w:val="0"/>
          <w:marTop w:val="0"/>
          <w:marBottom w:val="0"/>
          <w:divBdr>
            <w:top w:val="none" w:sz="0" w:space="0" w:color="auto"/>
            <w:left w:val="none" w:sz="0" w:space="0" w:color="auto"/>
            <w:bottom w:val="none" w:sz="0" w:space="0" w:color="auto"/>
            <w:right w:val="none" w:sz="0" w:space="0" w:color="auto"/>
          </w:divBdr>
        </w:div>
        <w:div w:id="1637637728">
          <w:marLeft w:val="0"/>
          <w:marRight w:val="0"/>
          <w:marTop w:val="0"/>
          <w:marBottom w:val="0"/>
          <w:divBdr>
            <w:top w:val="none" w:sz="0" w:space="0" w:color="auto"/>
            <w:left w:val="none" w:sz="0" w:space="0" w:color="auto"/>
            <w:bottom w:val="none" w:sz="0" w:space="0" w:color="auto"/>
            <w:right w:val="none" w:sz="0" w:space="0" w:color="auto"/>
          </w:divBdr>
        </w:div>
        <w:div w:id="768817902">
          <w:marLeft w:val="0"/>
          <w:marRight w:val="0"/>
          <w:marTop w:val="0"/>
          <w:marBottom w:val="0"/>
          <w:divBdr>
            <w:top w:val="none" w:sz="0" w:space="0" w:color="auto"/>
            <w:left w:val="none" w:sz="0" w:space="0" w:color="auto"/>
            <w:bottom w:val="none" w:sz="0" w:space="0" w:color="auto"/>
            <w:right w:val="none" w:sz="0" w:space="0" w:color="auto"/>
          </w:divBdr>
        </w:div>
        <w:div w:id="1150244490">
          <w:marLeft w:val="0"/>
          <w:marRight w:val="0"/>
          <w:marTop w:val="0"/>
          <w:marBottom w:val="0"/>
          <w:divBdr>
            <w:top w:val="none" w:sz="0" w:space="0" w:color="auto"/>
            <w:left w:val="none" w:sz="0" w:space="0" w:color="auto"/>
            <w:bottom w:val="none" w:sz="0" w:space="0" w:color="auto"/>
            <w:right w:val="none" w:sz="0" w:space="0" w:color="auto"/>
          </w:divBdr>
        </w:div>
        <w:div w:id="196545135">
          <w:marLeft w:val="0"/>
          <w:marRight w:val="0"/>
          <w:marTop w:val="0"/>
          <w:marBottom w:val="0"/>
          <w:divBdr>
            <w:top w:val="none" w:sz="0" w:space="0" w:color="auto"/>
            <w:left w:val="none" w:sz="0" w:space="0" w:color="auto"/>
            <w:bottom w:val="none" w:sz="0" w:space="0" w:color="auto"/>
            <w:right w:val="none" w:sz="0" w:space="0" w:color="auto"/>
          </w:divBdr>
        </w:div>
        <w:div w:id="1058089166">
          <w:marLeft w:val="0"/>
          <w:marRight w:val="0"/>
          <w:marTop w:val="0"/>
          <w:marBottom w:val="0"/>
          <w:divBdr>
            <w:top w:val="none" w:sz="0" w:space="0" w:color="auto"/>
            <w:left w:val="none" w:sz="0" w:space="0" w:color="auto"/>
            <w:bottom w:val="none" w:sz="0" w:space="0" w:color="auto"/>
            <w:right w:val="none" w:sz="0" w:space="0" w:color="auto"/>
          </w:divBdr>
        </w:div>
        <w:div w:id="1902011679">
          <w:marLeft w:val="0"/>
          <w:marRight w:val="0"/>
          <w:marTop w:val="0"/>
          <w:marBottom w:val="0"/>
          <w:divBdr>
            <w:top w:val="none" w:sz="0" w:space="0" w:color="auto"/>
            <w:left w:val="none" w:sz="0" w:space="0" w:color="auto"/>
            <w:bottom w:val="none" w:sz="0" w:space="0" w:color="auto"/>
            <w:right w:val="none" w:sz="0" w:space="0" w:color="auto"/>
          </w:divBdr>
        </w:div>
        <w:div w:id="56633206">
          <w:marLeft w:val="0"/>
          <w:marRight w:val="0"/>
          <w:marTop w:val="0"/>
          <w:marBottom w:val="0"/>
          <w:divBdr>
            <w:top w:val="none" w:sz="0" w:space="0" w:color="auto"/>
            <w:left w:val="none" w:sz="0" w:space="0" w:color="auto"/>
            <w:bottom w:val="none" w:sz="0" w:space="0" w:color="auto"/>
            <w:right w:val="none" w:sz="0" w:space="0" w:color="auto"/>
          </w:divBdr>
        </w:div>
        <w:div w:id="324088322">
          <w:marLeft w:val="0"/>
          <w:marRight w:val="0"/>
          <w:marTop w:val="0"/>
          <w:marBottom w:val="0"/>
          <w:divBdr>
            <w:top w:val="none" w:sz="0" w:space="0" w:color="auto"/>
            <w:left w:val="none" w:sz="0" w:space="0" w:color="auto"/>
            <w:bottom w:val="none" w:sz="0" w:space="0" w:color="auto"/>
            <w:right w:val="none" w:sz="0" w:space="0" w:color="auto"/>
          </w:divBdr>
          <w:divsChild>
            <w:div w:id="1817725731">
              <w:marLeft w:val="0"/>
              <w:marRight w:val="0"/>
              <w:marTop w:val="0"/>
              <w:marBottom w:val="0"/>
              <w:divBdr>
                <w:top w:val="none" w:sz="0" w:space="0" w:color="auto"/>
                <w:left w:val="none" w:sz="0" w:space="0" w:color="auto"/>
                <w:bottom w:val="none" w:sz="0" w:space="0" w:color="auto"/>
                <w:right w:val="none" w:sz="0" w:space="0" w:color="auto"/>
              </w:divBdr>
            </w:div>
          </w:divsChild>
        </w:div>
        <w:div w:id="1764959591">
          <w:marLeft w:val="0"/>
          <w:marRight w:val="0"/>
          <w:marTop w:val="0"/>
          <w:marBottom w:val="0"/>
          <w:divBdr>
            <w:top w:val="none" w:sz="0" w:space="0" w:color="auto"/>
            <w:left w:val="none" w:sz="0" w:space="0" w:color="auto"/>
            <w:bottom w:val="none" w:sz="0" w:space="0" w:color="auto"/>
            <w:right w:val="none" w:sz="0" w:space="0" w:color="auto"/>
          </w:divBdr>
          <w:divsChild>
            <w:div w:id="499321636">
              <w:marLeft w:val="0"/>
              <w:marRight w:val="0"/>
              <w:marTop w:val="0"/>
              <w:marBottom w:val="0"/>
              <w:divBdr>
                <w:top w:val="none" w:sz="0" w:space="0" w:color="auto"/>
                <w:left w:val="none" w:sz="0" w:space="0" w:color="auto"/>
                <w:bottom w:val="none" w:sz="0" w:space="0" w:color="auto"/>
                <w:right w:val="none" w:sz="0" w:space="0" w:color="auto"/>
              </w:divBdr>
            </w:div>
          </w:divsChild>
        </w:div>
        <w:div w:id="1707217217">
          <w:marLeft w:val="0"/>
          <w:marRight w:val="0"/>
          <w:marTop w:val="0"/>
          <w:marBottom w:val="0"/>
          <w:divBdr>
            <w:top w:val="none" w:sz="0" w:space="0" w:color="auto"/>
            <w:left w:val="none" w:sz="0" w:space="0" w:color="auto"/>
            <w:bottom w:val="none" w:sz="0" w:space="0" w:color="auto"/>
            <w:right w:val="none" w:sz="0" w:space="0" w:color="auto"/>
          </w:divBdr>
        </w:div>
        <w:div w:id="1703557576">
          <w:marLeft w:val="0"/>
          <w:marRight w:val="0"/>
          <w:marTop w:val="0"/>
          <w:marBottom w:val="0"/>
          <w:divBdr>
            <w:top w:val="none" w:sz="0" w:space="0" w:color="auto"/>
            <w:left w:val="none" w:sz="0" w:space="0" w:color="auto"/>
            <w:bottom w:val="none" w:sz="0" w:space="0" w:color="auto"/>
            <w:right w:val="none" w:sz="0" w:space="0" w:color="auto"/>
          </w:divBdr>
        </w:div>
        <w:div w:id="1114906876">
          <w:marLeft w:val="0"/>
          <w:marRight w:val="0"/>
          <w:marTop w:val="0"/>
          <w:marBottom w:val="0"/>
          <w:divBdr>
            <w:top w:val="none" w:sz="0" w:space="0" w:color="auto"/>
            <w:left w:val="none" w:sz="0" w:space="0" w:color="auto"/>
            <w:bottom w:val="none" w:sz="0" w:space="0" w:color="auto"/>
            <w:right w:val="none" w:sz="0" w:space="0" w:color="auto"/>
          </w:divBdr>
        </w:div>
        <w:div w:id="1557424559">
          <w:marLeft w:val="0"/>
          <w:marRight w:val="0"/>
          <w:marTop w:val="0"/>
          <w:marBottom w:val="0"/>
          <w:divBdr>
            <w:top w:val="none" w:sz="0" w:space="0" w:color="auto"/>
            <w:left w:val="none" w:sz="0" w:space="0" w:color="auto"/>
            <w:bottom w:val="none" w:sz="0" w:space="0" w:color="auto"/>
            <w:right w:val="none" w:sz="0" w:space="0" w:color="auto"/>
          </w:divBdr>
          <w:divsChild>
            <w:div w:id="1674142155">
              <w:marLeft w:val="0"/>
              <w:marRight w:val="0"/>
              <w:marTop w:val="0"/>
              <w:marBottom w:val="0"/>
              <w:divBdr>
                <w:top w:val="none" w:sz="0" w:space="0" w:color="auto"/>
                <w:left w:val="none" w:sz="0" w:space="0" w:color="auto"/>
                <w:bottom w:val="none" w:sz="0" w:space="0" w:color="auto"/>
                <w:right w:val="none" w:sz="0" w:space="0" w:color="auto"/>
              </w:divBdr>
            </w:div>
          </w:divsChild>
        </w:div>
        <w:div w:id="1945459722">
          <w:marLeft w:val="0"/>
          <w:marRight w:val="0"/>
          <w:marTop w:val="0"/>
          <w:marBottom w:val="0"/>
          <w:divBdr>
            <w:top w:val="none" w:sz="0" w:space="0" w:color="auto"/>
            <w:left w:val="none" w:sz="0" w:space="0" w:color="auto"/>
            <w:bottom w:val="none" w:sz="0" w:space="0" w:color="auto"/>
            <w:right w:val="none" w:sz="0" w:space="0" w:color="auto"/>
          </w:divBdr>
        </w:div>
        <w:div w:id="445733374">
          <w:marLeft w:val="0"/>
          <w:marRight w:val="0"/>
          <w:marTop w:val="0"/>
          <w:marBottom w:val="0"/>
          <w:divBdr>
            <w:top w:val="none" w:sz="0" w:space="0" w:color="auto"/>
            <w:left w:val="none" w:sz="0" w:space="0" w:color="auto"/>
            <w:bottom w:val="none" w:sz="0" w:space="0" w:color="auto"/>
            <w:right w:val="none" w:sz="0" w:space="0" w:color="auto"/>
          </w:divBdr>
        </w:div>
        <w:div w:id="1291521405">
          <w:marLeft w:val="0"/>
          <w:marRight w:val="0"/>
          <w:marTop w:val="0"/>
          <w:marBottom w:val="0"/>
          <w:divBdr>
            <w:top w:val="none" w:sz="0" w:space="0" w:color="auto"/>
            <w:left w:val="none" w:sz="0" w:space="0" w:color="auto"/>
            <w:bottom w:val="none" w:sz="0" w:space="0" w:color="auto"/>
            <w:right w:val="none" w:sz="0" w:space="0" w:color="auto"/>
          </w:divBdr>
          <w:divsChild>
            <w:div w:id="311061674">
              <w:marLeft w:val="0"/>
              <w:marRight w:val="0"/>
              <w:marTop w:val="0"/>
              <w:marBottom w:val="0"/>
              <w:divBdr>
                <w:top w:val="none" w:sz="0" w:space="0" w:color="auto"/>
                <w:left w:val="none" w:sz="0" w:space="0" w:color="auto"/>
                <w:bottom w:val="none" w:sz="0" w:space="0" w:color="auto"/>
                <w:right w:val="none" w:sz="0" w:space="0" w:color="auto"/>
              </w:divBdr>
            </w:div>
          </w:divsChild>
        </w:div>
        <w:div w:id="1495485681">
          <w:marLeft w:val="0"/>
          <w:marRight w:val="0"/>
          <w:marTop w:val="0"/>
          <w:marBottom w:val="0"/>
          <w:divBdr>
            <w:top w:val="none" w:sz="0" w:space="0" w:color="auto"/>
            <w:left w:val="none" w:sz="0" w:space="0" w:color="auto"/>
            <w:bottom w:val="none" w:sz="0" w:space="0" w:color="auto"/>
            <w:right w:val="none" w:sz="0" w:space="0" w:color="auto"/>
          </w:divBdr>
          <w:divsChild>
            <w:div w:id="267545590">
              <w:marLeft w:val="0"/>
              <w:marRight w:val="0"/>
              <w:marTop w:val="0"/>
              <w:marBottom w:val="0"/>
              <w:divBdr>
                <w:top w:val="none" w:sz="0" w:space="0" w:color="auto"/>
                <w:left w:val="none" w:sz="0" w:space="0" w:color="auto"/>
                <w:bottom w:val="none" w:sz="0" w:space="0" w:color="auto"/>
                <w:right w:val="none" w:sz="0" w:space="0" w:color="auto"/>
              </w:divBdr>
            </w:div>
          </w:divsChild>
        </w:div>
        <w:div w:id="1543058123">
          <w:marLeft w:val="0"/>
          <w:marRight w:val="0"/>
          <w:marTop w:val="0"/>
          <w:marBottom w:val="0"/>
          <w:divBdr>
            <w:top w:val="none" w:sz="0" w:space="0" w:color="auto"/>
            <w:left w:val="none" w:sz="0" w:space="0" w:color="auto"/>
            <w:bottom w:val="none" w:sz="0" w:space="0" w:color="auto"/>
            <w:right w:val="none" w:sz="0" w:space="0" w:color="auto"/>
          </w:divBdr>
        </w:div>
        <w:div w:id="981076707">
          <w:marLeft w:val="0"/>
          <w:marRight w:val="0"/>
          <w:marTop w:val="0"/>
          <w:marBottom w:val="0"/>
          <w:divBdr>
            <w:top w:val="none" w:sz="0" w:space="0" w:color="auto"/>
            <w:left w:val="none" w:sz="0" w:space="0" w:color="auto"/>
            <w:bottom w:val="none" w:sz="0" w:space="0" w:color="auto"/>
            <w:right w:val="none" w:sz="0" w:space="0" w:color="auto"/>
          </w:divBdr>
        </w:div>
        <w:div w:id="779642629">
          <w:marLeft w:val="0"/>
          <w:marRight w:val="0"/>
          <w:marTop w:val="0"/>
          <w:marBottom w:val="0"/>
          <w:divBdr>
            <w:top w:val="none" w:sz="0" w:space="0" w:color="auto"/>
            <w:left w:val="none" w:sz="0" w:space="0" w:color="auto"/>
            <w:bottom w:val="none" w:sz="0" w:space="0" w:color="auto"/>
            <w:right w:val="none" w:sz="0" w:space="0" w:color="auto"/>
          </w:divBdr>
        </w:div>
        <w:div w:id="1174958849">
          <w:marLeft w:val="0"/>
          <w:marRight w:val="0"/>
          <w:marTop w:val="0"/>
          <w:marBottom w:val="0"/>
          <w:divBdr>
            <w:top w:val="none" w:sz="0" w:space="0" w:color="auto"/>
            <w:left w:val="none" w:sz="0" w:space="0" w:color="auto"/>
            <w:bottom w:val="none" w:sz="0" w:space="0" w:color="auto"/>
            <w:right w:val="none" w:sz="0" w:space="0" w:color="auto"/>
          </w:divBdr>
        </w:div>
        <w:div w:id="153686656">
          <w:marLeft w:val="0"/>
          <w:marRight w:val="0"/>
          <w:marTop w:val="0"/>
          <w:marBottom w:val="0"/>
          <w:divBdr>
            <w:top w:val="none" w:sz="0" w:space="0" w:color="auto"/>
            <w:left w:val="none" w:sz="0" w:space="0" w:color="auto"/>
            <w:bottom w:val="none" w:sz="0" w:space="0" w:color="auto"/>
            <w:right w:val="none" w:sz="0" w:space="0" w:color="auto"/>
          </w:divBdr>
        </w:div>
        <w:div w:id="1056472667">
          <w:marLeft w:val="0"/>
          <w:marRight w:val="0"/>
          <w:marTop w:val="0"/>
          <w:marBottom w:val="0"/>
          <w:divBdr>
            <w:top w:val="none" w:sz="0" w:space="0" w:color="auto"/>
            <w:left w:val="none" w:sz="0" w:space="0" w:color="auto"/>
            <w:bottom w:val="none" w:sz="0" w:space="0" w:color="auto"/>
            <w:right w:val="none" w:sz="0" w:space="0" w:color="auto"/>
          </w:divBdr>
        </w:div>
        <w:div w:id="199704618">
          <w:marLeft w:val="0"/>
          <w:marRight w:val="0"/>
          <w:marTop w:val="0"/>
          <w:marBottom w:val="0"/>
          <w:divBdr>
            <w:top w:val="none" w:sz="0" w:space="0" w:color="auto"/>
            <w:left w:val="none" w:sz="0" w:space="0" w:color="auto"/>
            <w:bottom w:val="none" w:sz="0" w:space="0" w:color="auto"/>
            <w:right w:val="none" w:sz="0" w:space="0" w:color="auto"/>
          </w:divBdr>
        </w:div>
        <w:div w:id="809052681">
          <w:marLeft w:val="0"/>
          <w:marRight w:val="0"/>
          <w:marTop w:val="0"/>
          <w:marBottom w:val="0"/>
          <w:divBdr>
            <w:top w:val="none" w:sz="0" w:space="0" w:color="auto"/>
            <w:left w:val="none" w:sz="0" w:space="0" w:color="auto"/>
            <w:bottom w:val="none" w:sz="0" w:space="0" w:color="auto"/>
            <w:right w:val="none" w:sz="0" w:space="0" w:color="auto"/>
          </w:divBdr>
        </w:div>
        <w:div w:id="1071849689">
          <w:marLeft w:val="0"/>
          <w:marRight w:val="0"/>
          <w:marTop w:val="0"/>
          <w:marBottom w:val="0"/>
          <w:divBdr>
            <w:top w:val="none" w:sz="0" w:space="0" w:color="auto"/>
            <w:left w:val="none" w:sz="0" w:space="0" w:color="auto"/>
            <w:bottom w:val="none" w:sz="0" w:space="0" w:color="auto"/>
            <w:right w:val="none" w:sz="0" w:space="0" w:color="auto"/>
          </w:divBdr>
        </w:div>
        <w:div w:id="1175147703">
          <w:marLeft w:val="0"/>
          <w:marRight w:val="0"/>
          <w:marTop w:val="0"/>
          <w:marBottom w:val="0"/>
          <w:divBdr>
            <w:top w:val="none" w:sz="0" w:space="0" w:color="auto"/>
            <w:left w:val="none" w:sz="0" w:space="0" w:color="auto"/>
            <w:bottom w:val="none" w:sz="0" w:space="0" w:color="auto"/>
            <w:right w:val="none" w:sz="0" w:space="0" w:color="auto"/>
          </w:divBdr>
        </w:div>
        <w:div w:id="610817765">
          <w:marLeft w:val="0"/>
          <w:marRight w:val="0"/>
          <w:marTop w:val="0"/>
          <w:marBottom w:val="0"/>
          <w:divBdr>
            <w:top w:val="none" w:sz="0" w:space="0" w:color="auto"/>
            <w:left w:val="none" w:sz="0" w:space="0" w:color="auto"/>
            <w:bottom w:val="none" w:sz="0" w:space="0" w:color="auto"/>
            <w:right w:val="none" w:sz="0" w:space="0" w:color="auto"/>
          </w:divBdr>
        </w:div>
        <w:div w:id="846090340">
          <w:marLeft w:val="0"/>
          <w:marRight w:val="0"/>
          <w:marTop w:val="0"/>
          <w:marBottom w:val="0"/>
          <w:divBdr>
            <w:top w:val="none" w:sz="0" w:space="0" w:color="auto"/>
            <w:left w:val="none" w:sz="0" w:space="0" w:color="auto"/>
            <w:bottom w:val="none" w:sz="0" w:space="0" w:color="auto"/>
            <w:right w:val="none" w:sz="0" w:space="0" w:color="auto"/>
          </w:divBdr>
          <w:divsChild>
            <w:div w:id="732509592">
              <w:marLeft w:val="0"/>
              <w:marRight w:val="0"/>
              <w:marTop w:val="0"/>
              <w:marBottom w:val="0"/>
              <w:divBdr>
                <w:top w:val="none" w:sz="0" w:space="0" w:color="auto"/>
                <w:left w:val="none" w:sz="0" w:space="0" w:color="auto"/>
                <w:bottom w:val="none" w:sz="0" w:space="0" w:color="auto"/>
                <w:right w:val="none" w:sz="0" w:space="0" w:color="auto"/>
              </w:divBdr>
            </w:div>
          </w:divsChild>
        </w:div>
        <w:div w:id="794566202">
          <w:marLeft w:val="0"/>
          <w:marRight w:val="0"/>
          <w:marTop w:val="0"/>
          <w:marBottom w:val="0"/>
          <w:divBdr>
            <w:top w:val="none" w:sz="0" w:space="0" w:color="auto"/>
            <w:left w:val="none" w:sz="0" w:space="0" w:color="auto"/>
            <w:bottom w:val="none" w:sz="0" w:space="0" w:color="auto"/>
            <w:right w:val="none" w:sz="0" w:space="0" w:color="auto"/>
          </w:divBdr>
        </w:div>
        <w:div w:id="381296338">
          <w:marLeft w:val="0"/>
          <w:marRight w:val="0"/>
          <w:marTop w:val="0"/>
          <w:marBottom w:val="0"/>
          <w:divBdr>
            <w:top w:val="none" w:sz="0" w:space="0" w:color="auto"/>
            <w:left w:val="none" w:sz="0" w:space="0" w:color="auto"/>
            <w:bottom w:val="none" w:sz="0" w:space="0" w:color="auto"/>
            <w:right w:val="none" w:sz="0" w:space="0" w:color="auto"/>
          </w:divBdr>
        </w:div>
        <w:div w:id="1826162851">
          <w:marLeft w:val="0"/>
          <w:marRight w:val="0"/>
          <w:marTop w:val="0"/>
          <w:marBottom w:val="0"/>
          <w:divBdr>
            <w:top w:val="none" w:sz="0" w:space="0" w:color="auto"/>
            <w:left w:val="none" w:sz="0" w:space="0" w:color="auto"/>
            <w:bottom w:val="none" w:sz="0" w:space="0" w:color="auto"/>
            <w:right w:val="none" w:sz="0" w:space="0" w:color="auto"/>
          </w:divBdr>
        </w:div>
        <w:div w:id="1534267117">
          <w:marLeft w:val="0"/>
          <w:marRight w:val="0"/>
          <w:marTop w:val="0"/>
          <w:marBottom w:val="0"/>
          <w:divBdr>
            <w:top w:val="none" w:sz="0" w:space="0" w:color="auto"/>
            <w:left w:val="none" w:sz="0" w:space="0" w:color="auto"/>
            <w:bottom w:val="none" w:sz="0" w:space="0" w:color="auto"/>
            <w:right w:val="none" w:sz="0" w:space="0" w:color="auto"/>
          </w:divBdr>
        </w:div>
        <w:div w:id="468790040">
          <w:marLeft w:val="0"/>
          <w:marRight w:val="0"/>
          <w:marTop w:val="0"/>
          <w:marBottom w:val="0"/>
          <w:divBdr>
            <w:top w:val="none" w:sz="0" w:space="0" w:color="auto"/>
            <w:left w:val="none" w:sz="0" w:space="0" w:color="auto"/>
            <w:bottom w:val="none" w:sz="0" w:space="0" w:color="auto"/>
            <w:right w:val="none" w:sz="0" w:space="0" w:color="auto"/>
          </w:divBdr>
        </w:div>
        <w:div w:id="979194922">
          <w:marLeft w:val="0"/>
          <w:marRight w:val="0"/>
          <w:marTop w:val="0"/>
          <w:marBottom w:val="0"/>
          <w:divBdr>
            <w:top w:val="none" w:sz="0" w:space="0" w:color="auto"/>
            <w:left w:val="none" w:sz="0" w:space="0" w:color="auto"/>
            <w:bottom w:val="none" w:sz="0" w:space="0" w:color="auto"/>
            <w:right w:val="none" w:sz="0" w:space="0" w:color="auto"/>
          </w:divBdr>
        </w:div>
        <w:div w:id="2035962446">
          <w:marLeft w:val="0"/>
          <w:marRight w:val="0"/>
          <w:marTop w:val="0"/>
          <w:marBottom w:val="0"/>
          <w:divBdr>
            <w:top w:val="none" w:sz="0" w:space="0" w:color="auto"/>
            <w:left w:val="none" w:sz="0" w:space="0" w:color="auto"/>
            <w:bottom w:val="none" w:sz="0" w:space="0" w:color="auto"/>
            <w:right w:val="none" w:sz="0" w:space="0" w:color="auto"/>
          </w:divBdr>
        </w:div>
        <w:div w:id="149912124">
          <w:marLeft w:val="0"/>
          <w:marRight w:val="0"/>
          <w:marTop w:val="0"/>
          <w:marBottom w:val="0"/>
          <w:divBdr>
            <w:top w:val="none" w:sz="0" w:space="0" w:color="auto"/>
            <w:left w:val="none" w:sz="0" w:space="0" w:color="auto"/>
            <w:bottom w:val="none" w:sz="0" w:space="0" w:color="auto"/>
            <w:right w:val="none" w:sz="0" w:space="0" w:color="auto"/>
          </w:divBdr>
        </w:div>
        <w:div w:id="198594911">
          <w:marLeft w:val="0"/>
          <w:marRight w:val="0"/>
          <w:marTop w:val="0"/>
          <w:marBottom w:val="0"/>
          <w:divBdr>
            <w:top w:val="none" w:sz="0" w:space="0" w:color="auto"/>
            <w:left w:val="none" w:sz="0" w:space="0" w:color="auto"/>
            <w:bottom w:val="none" w:sz="0" w:space="0" w:color="auto"/>
            <w:right w:val="none" w:sz="0" w:space="0" w:color="auto"/>
          </w:divBdr>
        </w:div>
        <w:div w:id="1241674184">
          <w:marLeft w:val="0"/>
          <w:marRight w:val="0"/>
          <w:marTop w:val="0"/>
          <w:marBottom w:val="0"/>
          <w:divBdr>
            <w:top w:val="none" w:sz="0" w:space="0" w:color="auto"/>
            <w:left w:val="none" w:sz="0" w:space="0" w:color="auto"/>
            <w:bottom w:val="none" w:sz="0" w:space="0" w:color="auto"/>
            <w:right w:val="none" w:sz="0" w:space="0" w:color="auto"/>
          </w:divBdr>
        </w:div>
        <w:div w:id="1643656638">
          <w:marLeft w:val="0"/>
          <w:marRight w:val="0"/>
          <w:marTop w:val="0"/>
          <w:marBottom w:val="0"/>
          <w:divBdr>
            <w:top w:val="none" w:sz="0" w:space="0" w:color="auto"/>
            <w:left w:val="none" w:sz="0" w:space="0" w:color="auto"/>
            <w:bottom w:val="none" w:sz="0" w:space="0" w:color="auto"/>
            <w:right w:val="none" w:sz="0" w:space="0" w:color="auto"/>
          </w:divBdr>
          <w:divsChild>
            <w:div w:id="645626778">
              <w:marLeft w:val="0"/>
              <w:marRight w:val="0"/>
              <w:marTop w:val="0"/>
              <w:marBottom w:val="0"/>
              <w:divBdr>
                <w:top w:val="none" w:sz="0" w:space="0" w:color="auto"/>
                <w:left w:val="none" w:sz="0" w:space="0" w:color="auto"/>
                <w:bottom w:val="none" w:sz="0" w:space="0" w:color="auto"/>
                <w:right w:val="none" w:sz="0" w:space="0" w:color="auto"/>
              </w:divBdr>
            </w:div>
          </w:divsChild>
        </w:div>
        <w:div w:id="1156844651">
          <w:marLeft w:val="0"/>
          <w:marRight w:val="0"/>
          <w:marTop w:val="0"/>
          <w:marBottom w:val="0"/>
          <w:divBdr>
            <w:top w:val="none" w:sz="0" w:space="0" w:color="auto"/>
            <w:left w:val="none" w:sz="0" w:space="0" w:color="auto"/>
            <w:bottom w:val="none" w:sz="0" w:space="0" w:color="auto"/>
            <w:right w:val="none" w:sz="0" w:space="0" w:color="auto"/>
          </w:divBdr>
        </w:div>
        <w:div w:id="846410308">
          <w:marLeft w:val="0"/>
          <w:marRight w:val="0"/>
          <w:marTop w:val="0"/>
          <w:marBottom w:val="0"/>
          <w:divBdr>
            <w:top w:val="none" w:sz="0" w:space="0" w:color="auto"/>
            <w:left w:val="none" w:sz="0" w:space="0" w:color="auto"/>
            <w:bottom w:val="none" w:sz="0" w:space="0" w:color="auto"/>
            <w:right w:val="none" w:sz="0" w:space="0" w:color="auto"/>
          </w:divBdr>
          <w:divsChild>
            <w:div w:id="2087068889">
              <w:marLeft w:val="0"/>
              <w:marRight w:val="0"/>
              <w:marTop w:val="0"/>
              <w:marBottom w:val="0"/>
              <w:divBdr>
                <w:top w:val="none" w:sz="0" w:space="0" w:color="auto"/>
                <w:left w:val="none" w:sz="0" w:space="0" w:color="auto"/>
                <w:bottom w:val="none" w:sz="0" w:space="0" w:color="auto"/>
                <w:right w:val="none" w:sz="0" w:space="0" w:color="auto"/>
              </w:divBdr>
            </w:div>
          </w:divsChild>
        </w:div>
        <w:div w:id="39719052">
          <w:marLeft w:val="0"/>
          <w:marRight w:val="0"/>
          <w:marTop w:val="0"/>
          <w:marBottom w:val="0"/>
          <w:divBdr>
            <w:top w:val="none" w:sz="0" w:space="0" w:color="auto"/>
            <w:left w:val="none" w:sz="0" w:space="0" w:color="auto"/>
            <w:bottom w:val="none" w:sz="0" w:space="0" w:color="auto"/>
            <w:right w:val="none" w:sz="0" w:space="0" w:color="auto"/>
          </w:divBdr>
        </w:div>
        <w:div w:id="1673487613">
          <w:marLeft w:val="0"/>
          <w:marRight w:val="0"/>
          <w:marTop w:val="0"/>
          <w:marBottom w:val="0"/>
          <w:divBdr>
            <w:top w:val="none" w:sz="0" w:space="0" w:color="auto"/>
            <w:left w:val="none" w:sz="0" w:space="0" w:color="auto"/>
            <w:bottom w:val="none" w:sz="0" w:space="0" w:color="auto"/>
            <w:right w:val="none" w:sz="0" w:space="0" w:color="auto"/>
          </w:divBdr>
        </w:div>
        <w:div w:id="1868827816">
          <w:marLeft w:val="0"/>
          <w:marRight w:val="0"/>
          <w:marTop w:val="0"/>
          <w:marBottom w:val="0"/>
          <w:divBdr>
            <w:top w:val="none" w:sz="0" w:space="0" w:color="auto"/>
            <w:left w:val="none" w:sz="0" w:space="0" w:color="auto"/>
            <w:bottom w:val="none" w:sz="0" w:space="0" w:color="auto"/>
            <w:right w:val="none" w:sz="0" w:space="0" w:color="auto"/>
          </w:divBdr>
        </w:div>
        <w:div w:id="1863980260">
          <w:marLeft w:val="0"/>
          <w:marRight w:val="0"/>
          <w:marTop w:val="0"/>
          <w:marBottom w:val="0"/>
          <w:divBdr>
            <w:top w:val="none" w:sz="0" w:space="0" w:color="auto"/>
            <w:left w:val="none" w:sz="0" w:space="0" w:color="auto"/>
            <w:bottom w:val="none" w:sz="0" w:space="0" w:color="auto"/>
            <w:right w:val="none" w:sz="0" w:space="0" w:color="auto"/>
          </w:divBdr>
          <w:divsChild>
            <w:div w:id="142428131">
              <w:marLeft w:val="0"/>
              <w:marRight w:val="0"/>
              <w:marTop w:val="0"/>
              <w:marBottom w:val="0"/>
              <w:divBdr>
                <w:top w:val="none" w:sz="0" w:space="0" w:color="auto"/>
                <w:left w:val="none" w:sz="0" w:space="0" w:color="auto"/>
                <w:bottom w:val="none" w:sz="0" w:space="0" w:color="auto"/>
                <w:right w:val="none" w:sz="0" w:space="0" w:color="auto"/>
              </w:divBdr>
            </w:div>
          </w:divsChild>
        </w:div>
        <w:div w:id="2057194448">
          <w:marLeft w:val="0"/>
          <w:marRight w:val="0"/>
          <w:marTop w:val="0"/>
          <w:marBottom w:val="0"/>
          <w:divBdr>
            <w:top w:val="none" w:sz="0" w:space="0" w:color="auto"/>
            <w:left w:val="none" w:sz="0" w:space="0" w:color="auto"/>
            <w:bottom w:val="none" w:sz="0" w:space="0" w:color="auto"/>
            <w:right w:val="none" w:sz="0" w:space="0" w:color="auto"/>
          </w:divBdr>
        </w:div>
        <w:div w:id="1397435969">
          <w:marLeft w:val="0"/>
          <w:marRight w:val="0"/>
          <w:marTop w:val="0"/>
          <w:marBottom w:val="0"/>
          <w:divBdr>
            <w:top w:val="none" w:sz="0" w:space="0" w:color="auto"/>
            <w:left w:val="none" w:sz="0" w:space="0" w:color="auto"/>
            <w:bottom w:val="none" w:sz="0" w:space="0" w:color="auto"/>
            <w:right w:val="none" w:sz="0" w:space="0" w:color="auto"/>
          </w:divBdr>
          <w:divsChild>
            <w:div w:id="1318289">
              <w:marLeft w:val="0"/>
              <w:marRight w:val="0"/>
              <w:marTop w:val="0"/>
              <w:marBottom w:val="0"/>
              <w:divBdr>
                <w:top w:val="none" w:sz="0" w:space="0" w:color="auto"/>
                <w:left w:val="none" w:sz="0" w:space="0" w:color="auto"/>
                <w:bottom w:val="none" w:sz="0" w:space="0" w:color="auto"/>
                <w:right w:val="none" w:sz="0" w:space="0" w:color="auto"/>
              </w:divBdr>
            </w:div>
          </w:divsChild>
        </w:div>
        <w:div w:id="112023734">
          <w:marLeft w:val="0"/>
          <w:marRight w:val="0"/>
          <w:marTop w:val="0"/>
          <w:marBottom w:val="0"/>
          <w:divBdr>
            <w:top w:val="none" w:sz="0" w:space="0" w:color="auto"/>
            <w:left w:val="none" w:sz="0" w:space="0" w:color="auto"/>
            <w:bottom w:val="none" w:sz="0" w:space="0" w:color="auto"/>
            <w:right w:val="none" w:sz="0" w:space="0" w:color="auto"/>
          </w:divBdr>
        </w:div>
        <w:div w:id="1468282683">
          <w:marLeft w:val="0"/>
          <w:marRight w:val="0"/>
          <w:marTop w:val="0"/>
          <w:marBottom w:val="0"/>
          <w:divBdr>
            <w:top w:val="none" w:sz="0" w:space="0" w:color="auto"/>
            <w:left w:val="none" w:sz="0" w:space="0" w:color="auto"/>
            <w:bottom w:val="none" w:sz="0" w:space="0" w:color="auto"/>
            <w:right w:val="none" w:sz="0" w:space="0" w:color="auto"/>
          </w:divBdr>
        </w:div>
        <w:div w:id="1923175068">
          <w:marLeft w:val="0"/>
          <w:marRight w:val="0"/>
          <w:marTop w:val="0"/>
          <w:marBottom w:val="0"/>
          <w:divBdr>
            <w:top w:val="none" w:sz="0" w:space="0" w:color="auto"/>
            <w:left w:val="none" w:sz="0" w:space="0" w:color="auto"/>
            <w:bottom w:val="none" w:sz="0" w:space="0" w:color="auto"/>
            <w:right w:val="none" w:sz="0" w:space="0" w:color="auto"/>
          </w:divBdr>
        </w:div>
        <w:div w:id="1297952363">
          <w:marLeft w:val="0"/>
          <w:marRight w:val="0"/>
          <w:marTop w:val="0"/>
          <w:marBottom w:val="0"/>
          <w:divBdr>
            <w:top w:val="none" w:sz="0" w:space="0" w:color="auto"/>
            <w:left w:val="none" w:sz="0" w:space="0" w:color="auto"/>
            <w:bottom w:val="none" w:sz="0" w:space="0" w:color="auto"/>
            <w:right w:val="none" w:sz="0" w:space="0" w:color="auto"/>
          </w:divBdr>
        </w:div>
        <w:div w:id="1605265180">
          <w:marLeft w:val="0"/>
          <w:marRight w:val="0"/>
          <w:marTop w:val="0"/>
          <w:marBottom w:val="0"/>
          <w:divBdr>
            <w:top w:val="none" w:sz="0" w:space="0" w:color="auto"/>
            <w:left w:val="none" w:sz="0" w:space="0" w:color="auto"/>
            <w:bottom w:val="none" w:sz="0" w:space="0" w:color="auto"/>
            <w:right w:val="none" w:sz="0" w:space="0" w:color="auto"/>
          </w:divBdr>
        </w:div>
        <w:div w:id="1151172531">
          <w:marLeft w:val="0"/>
          <w:marRight w:val="0"/>
          <w:marTop w:val="0"/>
          <w:marBottom w:val="0"/>
          <w:divBdr>
            <w:top w:val="none" w:sz="0" w:space="0" w:color="auto"/>
            <w:left w:val="none" w:sz="0" w:space="0" w:color="auto"/>
            <w:bottom w:val="none" w:sz="0" w:space="0" w:color="auto"/>
            <w:right w:val="none" w:sz="0" w:space="0" w:color="auto"/>
          </w:divBdr>
        </w:div>
        <w:div w:id="2121215091">
          <w:marLeft w:val="0"/>
          <w:marRight w:val="0"/>
          <w:marTop w:val="0"/>
          <w:marBottom w:val="0"/>
          <w:divBdr>
            <w:top w:val="none" w:sz="0" w:space="0" w:color="auto"/>
            <w:left w:val="none" w:sz="0" w:space="0" w:color="auto"/>
            <w:bottom w:val="none" w:sz="0" w:space="0" w:color="auto"/>
            <w:right w:val="none" w:sz="0" w:space="0" w:color="auto"/>
          </w:divBdr>
          <w:divsChild>
            <w:div w:id="855073552">
              <w:marLeft w:val="0"/>
              <w:marRight w:val="0"/>
              <w:marTop w:val="0"/>
              <w:marBottom w:val="0"/>
              <w:divBdr>
                <w:top w:val="none" w:sz="0" w:space="0" w:color="auto"/>
                <w:left w:val="none" w:sz="0" w:space="0" w:color="auto"/>
                <w:bottom w:val="none" w:sz="0" w:space="0" w:color="auto"/>
                <w:right w:val="none" w:sz="0" w:space="0" w:color="auto"/>
              </w:divBdr>
            </w:div>
          </w:divsChild>
        </w:div>
        <w:div w:id="1078013949">
          <w:marLeft w:val="0"/>
          <w:marRight w:val="0"/>
          <w:marTop w:val="0"/>
          <w:marBottom w:val="0"/>
          <w:divBdr>
            <w:top w:val="none" w:sz="0" w:space="0" w:color="auto"/>
            <w:left w:val="none" w:sz="0" w:space="0" w:color="auto"/>
            <w:bottom w:val="none" w:sz="0" w:space="0" w:color="auto"/>
            <w:right w:val="none" w:sz="0" w:space="0" w:color="auto"/>
          </w:divBdr>
        </w:div>
        <w:div w:id="835078300">
          <w:marLeft w:val="0"/>
          <w:marRight w:val="0"/>
          <w:marTop w:val="0"/>
          <w:marBottom w:val="0"/>
          <w:divBdr>
            <w:top w:val="none" w:sz="0" w:space="0" w:color="auto"/>
            <w:left w:val="none" w:sz="0" w:space="0" w:color="auto"/>
            <w:bottom w:val="none" w:sz="0" w:space="0" w:color="auto"/>
            <w:right w:val="none" w:sz="0" w:space="0" w:color="auto"/>
          </w:divBdr>
          <w:divsChild>
            <w:div w:id="512184373">
              <w:marLeft w:val="0"/>
              <w:marRight w:val="0"/>
              <w:marTop w:val="0"/>
              <w:marBottom w:val="0"/>
              <w:divBdr>
                <w:top w:val="none" w:sz="0" w:space="0" w:color="auto"/>
                <w:left w:val="none" w:sz="0" w:space="0" w:color="auto"/>
                <w:bottom w:val="none" w:sz="0" w:space="0" w:color="auto"/>
                <w:right w:val="none" w:sz="0" w:space="0" w:color="auto"/>
              </w:divBdr>
            </w:div>
          </w:divsChild>
        </w:div>
        <w:div w:id="711805367">
          <w:marLeft w:val="0"/>
          <w:marRight w:val="0"/>
          <w:marTop w:val="0"/>
          <w:marBottom w:val="0"/>
          <w:divBdr>
            <w:top w:val="none" w:sz="0" w:space="0" w:color="auto"/>
            <w:left w:val="none" w:sz="0" w:space="0" w:color="auto"/>
            <w:bottom w:val="none" w:sz="0" w:space="0" w:color="auto"/>
            <w:right w:val="none" w:sz="0" w:space="0" w:color="auto"/>
          </w:divBdr>
        </w:div>
        <w:div w:id="542987461">
          <w:marLeft w:val="0"/>
          <w:marRight w:val="0"/>
          <w:marTop w:val="0"/>
          <w:marBottom w:val="0"/>
          <w:divBdr>
            <w:top w:val="none" w:sz="0" w:space="0" w:color="auto"/>
            <w:left w:val="none" w:sz="0" w:space="0" w:color="auto"/>
            <w:bottom w:val="none" w:sz="0" w:space="0" w:color="auto"/>
            <w:right w:val="none" w:sz="0" w:space="0" w:color="auto"/>
          </w:divBdr>
        </w:div>
        <w:div w:id="838271473">
          <w:marLeft w:val="0"/>
          <w:marRight w:val="0"/>
          <w:marTop w:val="0"/>
          <w:marBottom w:val="0"/>
          <w:divBdr>
            <w:top w:val="none" w:sz="0" w:space="0" w:color="auto"/>
            <w:left w:val="none" w:sz="0" w:space="0" w:color="auto"/>
            <w:bottom w:val="none" w:sz="0" w:space="0" w:color="auto"/>
            <w:right w:val="none" w:sz="0" w:space="0" w:color="auto"/>
          </w:divBdr>
        </w:div>
        <w:div w:id="1956327193">
          <w:marLeft w:val="0"/>
          <w:marRight w:val="0"/>
          <w:marTop w:val="0"/>
          <w:marBottom w:val="0"/>
          <w:divBdr>
            <w:top w:val="none" w:sz="0" w:space="0" w:color="auto"/>
            <w:left w:val="none" w:sz="0" w:space="0" w:color="auto"/>
            <w:bottom w:val="none" w:sz="0" w:space="0" w:color="auto"/>
            <w:right w:val="none" w:sz="0" w:space="0" w:color="auto"/>
          </w:divBdr>
        </w:div>
        <w:div w:id="1623418963">
          <w:marLeft w:val="0"/>
          <w:marRight w:val="0"/>
          <w:marTop w:val="0"/>
          <w:marBottom w:val="0"/>
          <w:divBdr>
            <w:top w:val="none" w:sz="0" w:space="0" w:color="auto"/>
            <w:left w:val="none" w:sz="0" w:space="0" w:color="auto"/>
            <w:bottom w:val="none" w:sz="0" w:space="0" w:color="auto"/>
            <w:right w:val="none" w:sz="0" w:space="0" w:color="auto"/>
          </w:divBdr>
        </w:div>
        <w:div w:id="1866285033">
          <w:marLeft w:val="0"/>
          <w:marRight w:val="0"/>
          <w:marTop w:val="0"/>
          <w:marBottom w:val="0"/>
          <w:divBdr>
            <w:top w:val="none" w:sz="0" w:space="0" w:color="auto"/>
            <w:left w:val="none" w:sz="0" w:space="0" w:color="auto"/>
            <w:bottom w:val="none" w:sz="0" w:space="0" w:color="auto"/>
            <w:right w:val="none" w:sz="0" w:space="0" w:color="auto"/>
          </w:divBdr>
        </w:div>
        <w:div w:id="1813331102">
          <w:marLeft w:val="0"/>
          <w:marRight w:val="0"/>
          <w:marTop w:val="0"/>
          <w:marBottom w:val="0"/>
          <w:divBdr>
            <w:top w:val="none" w:sz="0" w:space="0" w:color="auto"/>
            <w:left w:val="none" w:sz="0" w:space="0" w:color="auto"/>
            <w:bottom w:val="none" w:sz="0" w:space="0" w:color="auto"/>
            <w:right w:val="none" w:sz="0" w:space="0" w:color="auto"/>
          </w:divBdr>
        </w:div>
        <w:div w:id="213279576">
          <w:marLeft w:val="0"/>
          <w:marRight w:val="0"/>
          <w:marTop w:val="0"/>
          <w:marBottom w:val="0"/>
          <w:divBdr>
            <w:top w:val="none" w:sz="0" w:space="0" w:color="auto"/>
            <w:left w:val="none" w:sz="0" w:space="0" w:color="auto"/>
            <w:bottom w:val="none" w:sz="0" w:space="0" w:color="auto"/>
            <w:right w:val="none" w:sz="0" w:space="0" w:color="auto"/>
          </w:divBdr>
        </w:div>
        <w:div w:id="1166822007">
          <w:marLeft w:val="0"/>
          <w:marRight w:val="0"/>
          <w:marTop w:val="0"/>
          <w:marBottom w:val="0"/>
          <w:divBdr>
            <w:top w:val="none" w:sz="0" w:space="0" w:color="auto"/>
            <w:left w:val="none" w:sz="0" w:space="0" w:color="auto"/>
            <w:bottom w:val="none" w:sz="0" w:space="0" w:color="auto"/>
            <w:right w:val="none" w:sz="0" w:space="0" w:color="auto"/>
          </w:divBdr>
        </w:div>
        <w:div w:id="1502282728">
          <w:marLeft w:val="0"/>
          <w:marRight w:val="0"/>
          <w:marTop w:val="0"/>
          <w:marBottom w:val="0"/>
          <w:divBdr>
            <w:top w:val="none" w:sz="0" w:space="0" w:color="auto"/>
            <w:left w:val="none" w:sz="0" w:space="0" w:color="auto"/>
            <w:bottom w:val="none" w:sz="0" w:space="0" w:color="auto"/>
            <w:right w:val="none" w:sz="0" w:space="0" w:color="auto"/>
          </w:divBdr>
        </w:div>
        <w:div w:id="1751585911">
          <w:marLeft w:val="0"/>
          <w:marRight w:val="0"/>
          <w:marTop w:val="0"/>
          <w:marBottom w:val="0"/>
          <w:divBdr>
            <w:top w:val="none" w:sz="0" w:space="0" w:color="auto"/>
            <w:left w:val="none" w:sz="0" w:space="0" w:color="auto"/>
            <w:bottom w:val="none" w:sz="0" w:space="0" w:color="auto"/>
            <w:right w:val="none" w:sz="0" w:space="0" w:color="auto"/>
          </w:divBdr>
        </w:div>
        <w:div w:id="743843475">
          <w:marLeft w:val="0"/>
          <w:marRight w:val="0"/>
          <w:marTop w:val="0"/>
          <w:marBottom w:val="0"/>
          <w:divBdr>
            <w:top w:val="none" w:sz="0" w:space="0" w:color="auto"/>
            <w:left w:val="none" w:sz="0" w:space="0" w:color="auto"/>
            <w:bottom w:val="none" w:sz="0" w:space="0" w:color="auto"/>
            <w:right w:val="none" w:sz="0" w:space="0" w:color="auto"/>
          </w:divBdr>
        </w:div>
        <w:div w:id="2076471311">
          <w:marLeft w:val="0"/>
          <w:marRight w:val="0"/>
          <w:marTop w:val="0"/>
          <w:marBottom w:val="0"/>
          <w:divBdr>
            <w:top w:val="none" w:sz="0" w:space="0" w:color="auto"/>
            <w:left w:val="none" w:sz="0" w:space="0" w:color="auto"/>
            <w:bottom w:val="none" w:sz="0" w:space="0" w:color="auto"/>
            <w:right w:val="none" w:sz="0" w:space="0" w:color="auto"/>
          </w:divBdr>
        </w:div>
        <w:div w:id="623342457">
          <w:marLeft w:val="0"/>
          <w:marRight w:val="0"/>
          <w:marTop w:val="0"/>
          <w:marBottom w:val="0"/>
          <w:divBdr>
            <w:top w:val="none" w:sz="0" w:space="0" w:color="auto"/>
            <w:left w:val="none" w:sz="0" w:space="0" w:color="auto"/>
            <w:bottom w:val="none" w:sz="0" w:space="0" w:color="auto"/>
            <w:right w:val="none" w:sz="0" w:space="0" w:color="auto"/>
          </w:divBdr>
        </w:div>
        <w:div w:id="42025874">
          <w:marLeft w:val="0"/>
          <w:marRight w:val="0"/>
          <w:marTop w:val="0"/>
          <w:marBottom w:val="0"/>
          <w:divBdr>
            <w:top w:val="none" w:sz="0" w:space="0" w:color="auto"/>
            <w:left w:val="none" w:sz="0" w:space="0" w:color="auto"/>
            <w:bottom w:val="none" w:sz="0" w:space="0" w:color="auto"/>
            <w:right w:val="none" w:sz="0" w:space="0" w:color="auto"/>
          </w:divBdr>
        </w:div>
        <w:div w:id="1131636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7868</Words>
  <Characters>44851</Characters>
  <Application>Microsoft Office Word</Application>
  <DocSecurity>0</DocSecurity>
  <Lines>373</Lines>
  <Paragraphs>105</Paragraphs>
  <ScaleCrop>false</ScaleCrop>
  <Company/>
  <LinksUpToDate>false</LinksUpToDate>
  <CharactersWithSpaces>52614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6</cp:lastModifiedBy>
  <cp:revision>3</cp:revision>
  <dcterms:created xsi:type="dcterms:W3CDTF">2016-03-14T12:04:00Z</dcterms:created>
  <dcterms:modified xsi:type="dcterms:W3CDTF">2016-03-14T12:04:00Z</dcterms:modified>
</cp:coreProperties>
</file>