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8"/>
          <w:szCs w:val="28"/>
          <w:lang w:eastAsia="ru-RU"/>
        </w:rPr>
      </w:pPr>
      <w:r w:rsidRPr="00180F2B">
        <w:rPr>
          <w:rFonts w:ascii="Arial" w:eastAsia="Times New Roman" w:hAnsi="Arial" w:cs="Arial"/>
          <w:color w:val="A52A2A"/>
          <w:sz w:val="28"/>
          <w:szCs w:val="28"/>
          <w:lang w:eastAsia="ru-RU"/>
        </w:rPr>
        <w:t xml:space="preserve">РОССИЙСКАЯ ФЕДЕРАЦИЯ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8"/>
          <w:szCs w:val="28"/>
          <w:lang w:eastAsia="ru-RU"/>
        </w:rPr>
      </w:pPr>
      <w:r w:rsidRPr="00180F2B">
        <w:rPr>
          <w:rFonts w:ascii="Arial" w:eastAsia="Times New Roman" w:hAnsi="Arial" w:cs="Arial"/>
          <w:color w:val="A52A2A"/>
          <w:sz w:val="28"/>
          <w:szCs w:val="28"/>
          <w:lang w:eastAsia="ru-RU"/>
        </w:rPr>
        <w:t xml:space="preserve">ФЕДЕРАЛЬНЫЙ ЗАКОН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8"/>
          <w:szCs w:val="28"/>
          <w:lang w:eastAsia="ru-RU"/>
        </w:rPr>
      </w:pPr>
      <w:r w:rsidRPr="00180F2B">
        <w:rPr>
          <w:rFonts w:ascii="Arial" w:eastAsia="Times New Roman" w:hAnsi="Arial" w:cs="Arial"/>
          <w:color w:val="A52A2A"/>
          <w:sz w:val="28"/>
          <w:szCs w:val="28"/>
          <w:lang w:eastAsia="ru-RU"/>
        </w:rPr>
        <w:t xml:space="preserve">ОБ ОСНОВНЫХ ГАРАНТИЯХ ПРАВ РЕБЕНКА </w:t>
      </w: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8"/>
          <w:szCs w:val="28"/>
          <w:lang w:eastAsia="ru-RU"/>
        </w:rPr>
      </w:pPr>
      <w:r w:rsidRPr="00180F2B">
        <w:rPr>
          <w:rFonts w:ascii="Arial" w:eastAsia="Times New Roman" w:hAnsi="Arial" w:cs="Arial"/>
          <w:color w:val="A52A2A"/>
          <w:sz w:val="28"/>
          <w:szCs w:val="28"/>
          <w:lang w:eastAsia="ru-RU"/>
        </w:rPr>
        <w:t>В РОССИЙСКОЙ ФЕДЕРАЦИИ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>Принят</w:t>
      </w:r>
    </w:p>
    <w:p w:rsidR="00180F2B" w:rsidRPr="00180F2B" w:rsidRDefault="00180F2B" w:rsidP="00180F2B">
      <w:pPr>
        <w:spacing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Государственной Думой </w:t>
      </w:r>
    </w:p>
    <w:p w:rsidR="00180F2B" w:rsidRPr="00180F2B" w:rsidRDefault="00180F2B" w:rsidP="00180F2B">
      <w:pPr>
        <w:spacing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3 июля 1998 года </w:t>
      </w:r>
    </w:p>
    <w:p w:rsidR="00180F2B" w:rsidRPr="00180F2B" w:rsidRDefault="00180F2B" w:rsidP="00180F2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Одобрен </w:t>
      </w:r>
    </w:p>
    <w:p w:rsidR="00180F2B" w:rsidRPr="00180F2B" w:rsidRDefault="00180F2B" w:rsidP="00180F2B">
      <w:pPr>
        <w:spacing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Советом Федерации </w:t>
      </w:r>
    </w:p>
    <w:p w:rsidR="00180F2B" w:rsidRPr="00180F2B" w:rsidRDefault="00180F2B" w:rsidP="00180F2B">
      <w:pPr>
        <w:spacing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>9 июля 1998 года</w:t>
      </w:r>
    </w:p>
    <w:p w:rsidR="00180F2B" w:rsidRPr="00180F2B" w:rsidRDefault="00180F2B" w:rsidP="00180F2B">
      <w:pPr>
        <w:spacing w:line="36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(в ред. Федеральных законов от 20.07.2000 № 103-ФЗ, </w:t>
      </w:r>
    </w:p>
    <w:p w:rsidR="00180F2B" w:rsidRPr="00180F2B" w:rsidRDefault="00180F2B" w:rsidP="00180F2B">
      <w:pPr>
        <w:spacing w:line="36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от 22.08.2004 № 122-ФЗ, от 21.12.2004 № 170-ФЗ)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Федеральный закон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 </w:t>
      </w:r>
    </w:p>
    <w:p w:rsidR="00180F2B" w:rsidRPr="00180F2B" w:rsidRDefault="00180F2B" w:rsidP="00180F2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b/>
          <w:bCs/>
          <w:color w:val="A52A2A"/>
          <w:sz w:val="24"/>
          <w:szCs w:val="24"/>
          <w:lang w:eastAsia="ru-RU"/>
        </w:rPr>
        <w:t>Глава I. ОБЩИЕ ПОЛОЖЕНИЯ</w:t>
      </w: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1. Понятия, используемые в настоящем Федеральном законе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Для целей настоящего Федерального закона используются следующие понятия: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ребенок — лицо до достижения им возраста 18 лет (совершеннолетия);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дети, находящиеся в трудной жизненной ситуации, — дети, оставшиеся без попечения родителей; дети-инвалиды; дети, имеющие недостатки в психическом и (или) физическом развитии; дети — жертвы вооруженных и межнациональных </w:t>
      </w:r>
      <w:r w:rsidRPr="00180F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— жертвы насилия; дети, отбывающие наказание в виде лишения свободы в воспитательных колониях; дети, находящиеся в специальных учебно-воспитательных учреждениях;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социальная адаптация ребенка —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социальная реабилитация ребенка — мероприятия по восстановлению утраченных ребенком социальных связей и функций, восполнению среды жизнеобеспечения, усилению заботы о нем;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социальные службы для детей —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медико-социальных,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населения, в том числе детей; </w:t>
      </w:r>
    </w:p>
    <w:p w:rsidR="00180F2B" w:rsidRPr="00180F2B" w:rsidRDefault="00180F2B" w:rsidP="00180F2B">
      <w:pPr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(в ред. Федерального закона от 21.12.2004 № 170-ФЗ)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социальная инфраструктура для детей —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населению, в том числе детям, и деятельность которых осуществляется в целях обеспечения полноценной жизни, охраны здоровья, образования, воспитания, отдыха и оздоровления, развития детей, удовлетворения их общественных потребностей; </w:t>
      </w:r>
    </w:p>
    <w:p w:rsidR="00180F2B" w:rsidRPr="00180F2B" w:rsidRDefault="00180F2B" w:rsidP="00180F2B">
      <w:pPr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(в ред. Федерального закона от 21.12.2004 № 170-ФЗ)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отдых детей и их оздоровление — совокупность мероприятий, обеспечивающих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требований; </w:t>
      </w:r>
    </w:p>
    <w:p w:rsidR="00180F2B" w:rsidRPr="00180F2B" w:rsidRDefault="00180F2B" w:rsidP="00180F2B">
      <w:pPr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(абзац введен Федеральным законом от 21.12.2004 № 170-ФЗ)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организации отдыха детей и их оздоровления — детские оздоровительные лагеря (загородные оздоровительные лагеря, лагеря дневного пребывания и другие), специализированные (профильные) лагеря (спортивно-оздоровительные лагеря, оборонно-спортивные лагеря, туристические лагеря, лагеря труда и отдыха, эколого-биологические лагеря, технические лагеря, краеведческие и другие лагеря), оздоровительные центры, базы и комплексы, иные организации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оздоровления. </w:t>
      </w:r>
    </w:p>
    <w:p w:rsidR="00180F2B" w:rsidRPr="00180F2B" w:rsidRDefault="00180F2B" w:rsidP="00180F2B">
      <w:pPr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(абзац введен Федеральным законом от 21.12.2004 № 170-ФЗ)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2. Отношения, регулируемые настоящим Федеральным законом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3. Законодательство Российской Федерации об основных гарантиях прав ребенка в Российской Федерации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4. Цели государственной политики в интересах детей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1. Целями государственной политики в интересах детей являются: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осуществление прав детей, предусмотренных Конституцией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формирование правовых основ гарантий прав ребенка;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Федерации, достижениями российской и мировой культуры.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2. Государственная политика в интересах детей является приоритетной и основана на следующих принципах: </w:t>
      </w:r>
    </w:p>
    <w:p w:rsidR="00180F2B" w:rsidRPr="00180F2B" w:rsidRDefault="00180F2B" w:rsidP="00180F2B">
      <w:pPr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(в ред. Федерального закона от 22.08.2004 № 122-ФЗ)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законодательное обеспечение прав ребенка;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поддержка семьи в целях обеспечения воспитания, отдыха и оздоровления детей, защиты их прав, подготовки их к полноценной жизни в обществе; </w:t>
      </w:r>
    </w:p>
    <w:p w:rsidR="00180F2B" w:rsidRPr="00180F2B" w:rsidRDefault="00180F2B" w:rsidP="00180F2B">
      <w:pPr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(в ред. Федеральных законов от 22.08.2004 № 122-ФЗ, от 21.12.2004 № 170-ФЗ)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абзац утратил силу. — Федеральный закон от 22.08.2004 № 122-ФЗ;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ответственность должностных лиц, граждан за нарушение прав и законных интересов ребенка, причинение ему вреда;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поддержка общественных объединений и иных организаций, осуществляющих деятельность по защите прав и законных интересов ребенка. </w:t>
      </w:r>
    </w:p>
    <w:p w:rsidR="00180F2B" w:rsidRPr="00180F2B" w:rsidRDefault="00180F2B" w:rsidP="00180F2B">
      <w:pPr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(в ред. Федерального закона от 22.08.2004 № 122-ФЗ)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1. К полномочиям органов государственной власти Российской Федерации на осуществление гарантий прав ребенка в Российской Федерации относятся: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установление основ федеральной политики в интересах детей;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выбор приоритетных направлений деятельности по обеспечению прав и законных интересов ребенка, охраны его здоровья и нравственности;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абзацы четвертый — пятый утратили силу. — Федеральный закон от 22.08.2004 № 122-ФЗ;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абзацы седьмой — восьмой утратили силу. — Федеральный закон от 22.08.2004 № 122-ФЗ;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установление порядка судебной защиты и судебная защита прав и законных интересов ребенка;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2. К полномочиям органов государственной власти субъектов Российской Федерации на осуществление гарантий прав ребенка в Российской Федерации относится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образовательных учреждениях), безнадзорных детей, детей-инвалидов. </w:t>
      </w:r>
    </w:p>
    <w:p w:rsidR="00180F2B" w:rsidRPr="00180F2B" w:rsidRDefault="00180F2B" w:rsidP="00180F2B">
      <w:pPr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(п. 2 в ред. Федерального закона от 22.08.2004 № 122-ФЗ) </w:t>
      </w:r>
    </w:p>
    <w:p w:rsidR="00180F2B" w:rsidRPr="00180F2B" w:rsidRDefault="00180F2B" w:rsidP="00180F2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b/>
          <w:bCs/>
          <w:color w:val="A52A2A"/>
          <w:sz w:val="24"/>
          <w:szCs w:val="24"/>
          <w:lang w:eastAsia="ru-RU"/>
        </w:rPr>
        <w:t>Глава II. ОСНОВНЫЕ НАПРАВЛЕНИЯ ОБЕСПЕЧЕНИЯ ПРАВ</w:t>
      </w: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 </w:t>
      </w: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b/>
          <w:bCs/>
          <w:color w:val="A52A2A"/>
          <w:sz w:val="24"/>
          <w:szCs w:val="24"/>
          <w:lang w:eastAsia="ru-RU"/>
        </w:rPr>
        <w:t>РЕБЕНКА В РОССИЙСКОЙ ФЕДЕРАЦИИ</w:t>
      </w: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6. Законодательные гарантии прав ребенка в Российской Федерации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кодексом Российской Федерации и другими нормативными правовыми актами Российской Федерации.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7. Содействие ребенку в реализации и защите его прав и законных интересов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1. Органы государственной власти Российской Федерации, органы государственной власти субъектов Российской Федерации, должностные лица </w:t>
      </w:r>
      <w:r w:rsidRPr="00180F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ребенка. </w:t>
      </w:r>
    </w:p>
    <w:p w:rsidR="00180F2B" w:rsidRPr="00180F2B" w:rsidRDefault="00180F2B" w:rsidP="00180F2B">
      <w:pPr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(в ред. Федерального закона от 22.08.2004 № 122-ФЗ)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3. Педагогические, медицинские, социальные работники, психологи и другие специалисты, которые в соответствии с законодательством Российской Федерации несут ответственность за работу по воспитанию, образованию, охране здоровья, социальной поддержке и социальному обслуживанию ребенка, по поручению органов опеки и попечительства и других компетентных органов могут участвовать в мероприятиях по обеспечению защиты прав и законных интересов ребенка в органах образования, здравоохранения, труда и социального развития, правоохранительных и других органах, занимающихся защитой прав ребенка. </w:t>
      </w:r>
    </w:p>
    <w:p w:rsidR="00180F2B" w:rsidRPr="00180F2B" w:rsidRDefault="00180F2B" w:rsidP="00180F2B">
      <w:pPr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(в ред. Федерального закона от 22.08.2004 № 122-ФЗ)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 </w:t>
      </w:r>
    </w:p>
    <w:p w:rsidR="00180F2B" w:rsidRPr="00180F2B" w:rsidRDefault="00180F2B" w:rsidP="00180F2B">
      <w:pPr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(в ред. Федерального закона от 22.08.2004 № 122-ФЗ)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>Статья 8. Утратила силу. — Федеральный закон от 22.08.2004 № 122-ФЗ.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9. Меры по защите прав ребенка при осуществлении деятельности в области его образования и воспитания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>1. При осуществлении деятельности в области образования и воспитания ребенка в семье, образовательном учреждении, специальном учебно-</w:t>
      </w:r>
      <w:r w:rsidRPr="00180F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воспитательном учреждении или ином оказывающем соответствующие услуги учреждении не могут ущемляться права ребенка.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2. В соответствии с принципами государственной политики в интересах детей администрация образовательных учреждений не вправе препятствовать созданию по инициативе обучающихся, воспитанников в возрасте старше восьми лет общественных объединений (организаций) обучающихся, воспитанников, за исключением детских общественных объединений (организаций), учреждаемых либо создаваемых политическими партиями, детских религиозных организаций.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Указанные общественные объединения (организации) осуществляют свою деятельность в соответствии с законодательством Российской Федерации об общественных объединениях.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образовательных учреждений может заключать с органом общественной самодеятельности договор о содействии в реализации прав и законных интересов ребенка.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3. Обучающиеся, воспитанники образовательных учреждений, за исключением дошкольных учреждений и учреждений начального общего образования, соответствующих им подразделений иных образовательных учреждений вправе самостоятельно или через своих выборных представителей ходатайствовать перед администрацией указанных учреждений о проведении с участием выборных представителей обучающихся, воспитанников дисциплинарного расследования деятельности работников образовательных учреждений, нарушающих и ущемляющих права ребенка.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Если обучающиеся, воспитанники не согласны с решением администрации образовательного учреждения, они вправе через своих выборных представителей обратиться за содействием и помощью в уполномоченные государственные органы.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Обучающиеся, воспитанники указанных образовательных учреждений могут проводить во внеучебное время собрания и митинги по вопросам защиты своих нарушенных прав. Администрация образовательного учреждения не вправе препятствовать проведению таких собраний и митингов, в том числе на территории и в помещении образовательного учреждения, если выборными представителями обучающихся, воспитанников выполнены условия проведения указанных собраний и митингов, установленные уставом образовательного учреждения. Такие собрания и митинги не могут проводиться в нарушение установленных законодательством Российской Федерации требований </w:t>
      </w:r>
      <w:r w:rsidRPr="00180F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соблюдения общественного порядка и не должны препятствовать образовательному и воспитательному процессам.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4. В образовательных учреждениях и иных осуществляющих образовательный и воспитательный процессы учреждениях, а также в местах, доступных для детей и родителей № 1лиц, их заменяющих), вывешиваются тексты уставов, правил внутреннего распорядка таких учреждений; списки органов государственной власти, органов местного самоуправления и их должностных лиц № 1с указанием способов связи с ними) по месту нахождения указанных образовательных и иных учреждений, осуществляющих контроль и надзор за соблюдением, обеспечением и защитой прав ребенка.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10. Обеспечение прав детей на охрану здоровья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>(в ред. Федерального закона от 22.08.2004 № 122-ФЗ)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обеспечения прав детей на охрану здоровья, в порядке, установленном законодательством Российской Федерации, в государственных и муниципальных учреждениях здравоохранения осуществляются мероприятия по оказанию детям бесплатной медицинской помощи, предусматривающей профилактику заболевания, медицинскую диагностику, лечебно-оздоровительную работу,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>Статья 11. Защита прав и законных интересов детей в сфере профессиональной ориентации, профессиональной подготовки и занятости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профессиональной подготовки детей, достигших возраста 14 лет. </w:t>
      </w:r>
    </w:p>
    <w:p w:rsidR="00180F2B" w:rsidRPr="00180F2B" w:rsidRDefault="00180F2B" w:rsidP="00180F2B">
      <w:pPr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(в ред. Федерального закона от 22.08.2004 № 122-ФЗ)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</w:t>
      </w:r>
      <w:r w:rsidRPr="00180F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расторжении трудового договора (контракта) и другие льготы, установленные законодательством Российской Федерации.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12. Защита прав детей на отдых и оздоровление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детей. </w:t>
      </w:r>
    </w:p>
    <w:p w:rsidR="00180F2B" w:rsidRPr="00180F2B" w:rsidRDefault="00180F2B" w:rsidP="00180F2B">
      <w:pPr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(в ред. Федерального закона от 22.08.2004 № 122-ФЗ)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2. Утратил силу. — Федеральный закон от 22.08.2004 № 122-ФЗ.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13. Защита прав и законных интересов ребенка при формировании социальной инфраструктуры для детей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№ 1или) муниципальной собственностью, не допускается без предварительной экспертной оценки уполномоченным органом исполнительной власти, органом местного самоуправления последствий принятого решения для обеспечения жизнедеятельности, образования, воспитания, развития, отдыха и оздоровления детей, для оказания им медицинской, лечебно-профилактической помощи, для социального обслуживания. В случае отсутствия экспертной оценки такое решение признается недействительным с момента его вынесения. </w:t>
      </w:r>
    </w:p>
    <w:p w:rsidR="00180F2B" w:rsidRPr="00180F2B" w:rsidRDefault="00180F2B" w:rsidP="00180F2B">
      <w:pPr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(в ред. Федерального закона от 21.12.2004 № 170-ФЗ)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воспитания, развития, отдыха и оздоровления детей, оказания медицинской, лечебно-профилактической помощи детям, социальной защиты и социального обслуживания детей, может использоваться только в данных целях. </w:t>
      </w:r>
    </w:p>
    <w:p w:rsidR="00180F2B" w:rsidRPr="00180F2B" w:rsidRDefault="00180F2B" w:rsidP="00180F2B">
      <w:pPr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>(в ред. Федерального закона от 21.12.2004 № 170-ФЗ)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Имущество, которое является собственностью субъекта Российской Федерации и предназначено для целей образования, воспитания, развития, отдыха и оздоровления детей, оказания медицинской, лечебно-профилактической помощи детям,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 </w:t>
      </w:r>
    </w:p>
    <w:p w:rsidR="00180F2B" w:rsidRPr="00180F2B" w:rsidRDefault="00180F2B" w:rsidP="00180F2B">
      <w:pPr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(в ред. Федерального закона от 21.12.2004 № 170-ФЗ)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4. Если государственное или муниципальное учреждение, являющееся объектом социальной инфраструктуры для детей, сдает в аренду закрепленные за ним объекты собственности, а также земельные участки,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детей. Договор аренды не может заключаться, если в результате экспертной оценки установлена возможность ухудшения указанных условий. Договор аренды может быть признан недействительным по основаниям, установленным гражданским законодательством. </w:t>
      </w:r>
    </w:p>
    <w:p w:rsidR="00180F2B" w:rsidRPr="00180F2B" w:rsidRDefault="00180F2B" w:rsidP="00180F2B">
      <w:pPr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(в ред. Федерального закона от 21.12.2004 № 170-ФЗ)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</w:t>
      </w:r>
      <w:r w:rsidRPr="00180F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детей, устанавливается органами местного самоуправления при условии предварительного создания № 1приобретения, изменения назначения) имущества, достаточного для обеспечения указанных целей. </w:t>
      </w:r>
    </w:p>
    <w:p w:rsidR="00180F2B" w:rsidRPr="00180F2B" w:rsidRDefault="00180F2B" w:rsidP="00180F2B">
      <w:pPr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(в ред. Федерального закона от 21.12.2004 № 170-ФЗ)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6. Утратил силу. — Федеральный закон от 22.08.2004 № 122-ФЗ.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 </w:t>
      </w:r>
    </w:p>
    <w:p w:rsidR="00180F2B" w:rsidRPr="00180F2B" w:rsidRDefault="00180F2B" w:rsidP="00180F2B">
      <w:pPr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(в ред. Федерального закона от 22.08.2004 № 122-ФЗ)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14. Защита ребенка от информации, пропаганды и агитации, наносящих вред его здоровью, нравственному и духовному развитию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а также от распространения печатной продукции, аудио- и видеопродукции, пропагандирующей насилие и жестокость, порнографию, наркоманию, токсикоманию, антиобщественное поведение.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2. В целях обеспечения здоровья, физической, интеллектуальной, нравственной, психической безопасности детей федеральным законом, законами субъектов Российской Федерации устанавливаются нормативы распространения печатной продукции, аудио- и видеопродукции, иной продукции, не рекомендуемой ребенку для пользования в соответствии с пунктом 1 настоящей статьи до достижения им возраста 16 лет.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3. В целях обеспечения безопасности жизни, охраны здоровья, нравственности ребенка, защиты его от негативных воздействий в порядке, определенном Правительством Российской Федерации,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15. Защита прав детей, находящихся в трудной жизненной ситуации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1. Абзац утратил силу. — Федеральный закон от 22.08.2004 № 122-ФЗ.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учреждениях),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учреждениях, осуществляется федеральными органами государственной власти в соответствии с законодательством Российской Федерации. </w:t>
      </w:r>
    </w:p>
    <w:p w:rsidR="00180F2B" w:rsidRPr="00180F2B" w:rsidRDefault="00180F2B" w:rsidP="00180F2B">
      <w:pPr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(в ред. Федерального закона от 22.08.2004 № 122-ФЗ)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Государство гарантирует судебную защиту прав детей, находящихся в трудной жизненной ситуации.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2. Утратил силу. — Федеральный закон от 22.08.2004 № 122-ФЗ.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3. Общественные объединения № 1организации)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№ 1организации)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 и учреждений,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</w:t>
      </w:r>
      <w:r w:rsidRPr="00180F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несовершеннолетними, оказания им квалифицированной юридической помощи, законодательством Российской Федерации.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специальное учебно-воспитательное или лечебно-воспитательное учреждение, вправе признать необходимым проведение мероприятий по социальной реабилитации несовершеннолетнего. </w:t>
      </w:r>
    </w:p>
    <w:p w:rsidR="00180F2B" w:rsidRPr="00180F2B" w:rsidRDefault="00180F2B" w:rsidP="00180F2B">
      <w:pPr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(в ред. Федерального закона от 22.08.2004 № 122-ФЗ)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№ 1действие),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 </w:t>
      </w:r>
    </w:p>
    <w:p w:rsidR="00180F2B" w:rsidRPr="00180F2B" w:rsidRDefault="00180F2B" w:rsidP="00180F2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b/>
          <w:bCs/>
          <w:color w:val="A52A2A"/>
          <w:sz w:val="24"/>
          <w:szCs w:val="24"/>
          <w:lang w:eastAsia="ru-RU"/>
        </w:rPr>
        <w:t>Глава III. ОРГАНИЗАЦИОННЫЕ ОСНОВЫ ГАРАНТИЙ</w:t>
      </w: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b/>
          <w:bCs/>
          <w:color w:val="A52A2A"/>
          <w:sz w:val="24"/>
          <w:szCs w:val="24"/>
          <w:lang w:eastAsia="ru-RU"/>
        </w:rPr>
        <w:t>ПРАВ РЕБЕНКА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 и воспитания,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</w:t>
      </w:r>
      <w:r w:rsidRPr="00180F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2. Утратил силу. — Федеральный закон от 22.08.2004 № 122-ФЗ.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Статьи 17 — 20. Утратили силу. — Федеральный закон от 22.08.2004 № 122-ФЗ.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21. Финансирование мероприятий по реализации государственной политики в интересах детей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(в ред. Федерального закона от 22.08.2004 № 122-ФЗ)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Статья 22. Государственный доклад о положении детей в Российской Федерации </w:t>
      </w:r>
    </w:p>
    <w:p w:rsidR="00180F2B" w:rsidRPr="00180F2B" w:rsidRDefault="00180F2B" w:rsidP="00180F2B">
      <w:pPr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(в ред. Федерального закона от 20.07.2000 № 103-ФЗ)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Государственный доклад о положении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в Российской Федерации и тенденциях его изменения.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Государственный доклад о положении детей в Российской Федерации представляется Правительством Российской Федерации палатам Федерального Собрания Российской Федерации. Порядок его разработки, распространения, в том числе опубликования, определяется Правительством Российской Федерации. </w:t>
      </w:r>
    </w:p>
    <w:p w:rsidR="00180F2B" w:rsidRPr="00180F2B" w:rsidRDefault="00180F2B" w:rsidP="00180F2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b/>
          <w:bCs/>
          <w:color w:val="A52A2A"/>
          <w:sz w:val="24"/>
          <w:szCs w:val="24"/>
          <w:lang w:eastAsia="ru-RU"/>
        </w:rPr>
        <w:lastRenderedPageBreak/>
        <w:t>Глава IV. ГАРАНТИИ ИСПОЛНЕНИЯ НАСТОЯЩЕГО</w:t>
      </w: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 </w:t>
      </w: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b/>
          <w:bCs/>
          <w:color w:val="A52A2A"/>
          <w:sz w:val="24"/>
          <w:szCs w:val="24"/>
          <w:lang w:eastAsia="ru-RU"/>
        </w:rPr>
        <w:t>ФЕДЕРАЛЬНОГО ЗАКОНА</w:t>
      </w: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23. Судебный порядок разрешения споров при исполнении настоящего Федерального закона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1. Родители (лица, их заменяющие), а также лица, осуществляющие мероприятия по образованию, воспитанию, развитию, охране здоровья, социальной защите и социальному обслуживанию ребенка, содействию его социальной адаптации, социальной реабилитации и (или) иные мероприятия с его участием,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2. При рассмотрении в судах дел о защите прав и законных интересов ребенка государственная пошлина не взимается. </w:t>
      </w:r>
    </w:p>
    <w:p w:rsidR="00180F2B" w:rsidRPr="00180F2B" w:rsidRDefault="00180F2B" w:rsidP="00180F2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b/>
          <w:bCs/>
          <w:color w:val="A52A2A"/>
          <w:sz w:val="24"/>
          <w:szCs w:val="24"/>
          <w:lang w:eastAsia="ru-RU"/>
        </w:rPr>
        <w:t>Глава V. ЗАКЛЮЧИТЕЛЬНЫЕ ПОЛОЖЕНИЯ</w:t>
      </w: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24. Вступление в силу настоящего Федерального закона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1. Настоящий Федеральный закон вступает в силу со дня его официального опубликования.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2. Пункт 3 статьи 7, пункт 3 статьи 9, пункты 3, 4, 6, 7 статьи 13, пункт 3 статьи 15 и пункт 2 статьи 23 настоящего Федерального закона вступают в силу с 1 июля 1999 года.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3. Статья 8 настоящего Федерального закона вступает в силу с 1 января 2000 года. 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color w:val="A52A2A"/>
          <w:sz w:val="24"/>
          <w:szCs w:val="24"/>
          <w:lang w:eastAsia="ru-RU"/>
        </w:rPr>
        <w:t>Статья 25. Приведение нормативных правовых актов в соответствие с настоящим Федеральным законом</w:t>
      </w:r>
    </w:p>
    <w:p w:rsidR="00180F2B" w:rsidRPr="00180F2B" w:rsidRDefault="00180F2B" w:rsidP="00180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 </w:t>
      </w:r>
    </w:p>
    <w:p w:rsidR="00180F2B" w:rsidRPr="00180F2B" w:rsidRDefault="00180F2B" w:rsidP="00180F2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Президент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Российской Федерации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Б. ЕЛЬЦИН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Москва, Кремль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24 июля 1998 года </w:t>
      </w:r>
    </w:p>
    <w:p w:rsidR="00180F2B" w:rsidRPr="00180F2B" w:rsidRDefault="00180F2B" w:rsidP="00180F2B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80F2B">
        <w:rPr>
          <w:rFonts w:ascii="Arial" w:eastAsia="Times New Roman" w:hAnsi="Arial" w:cs="Arial"/>
          <w:sz w:val="24"/>
          <w:szCs w:val="24"/>
          <w:lang w:eastAsia="ru-RU"/>
        </w:rPr>
        <w:t xml:space="preserve">№ 124-ФЗ </w:t>
      </w:r>
    </w:p>
    <w:p w:rsidR="00A428BE" w:rsidRDefault="00A428BE">
      <w:bookmarkStart w:id="0" w:name="_GoBack"/>
      <w:bookmarkEnd w:id="0"/>
    </w:p>
    <w:sectPr w:rsidR="00A42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96"/>
    <w:rsid w:val="00180F2B"/>
    <w:rsid w:val="006B1896"/>
    <w:rsid w:val="00A4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1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4479</Words>
  <Characters>25531</Characters>
  <Application>Microsoft Office Word</Application>
  <DocSecurity>0</DocSecurity>
  <Lines>212</Lines>
  <Paragraphs>59</Paragraphs>
  <ScaleCrop>false</ScaleCrop>
  <Company/>
  <LinksUpToDate>false</LinksUpToDate>
  <CharactersWithSpaces>29951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3</cp:revision>
  <dcterms:created xsi:type="dcterms:W3CDTF">2016-03-14T12:06:00Z</dcterms:created>
  <dcterms:modified xsi:type="dcterms:W3CDTF">2016-03-14T12:06:00Z</dcterms:modified>
</cp:coreProperties>
</file>